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284FA6" w:rsidP="00137483">
            <w:pPr>
              <w:jc w:val="center"/>
              <w:rPr>
                <w:sz w:val="18"/>
                <w:szCs w:val="14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26DC6814" wp14:editId="70918813">
                  <wp:extent cx="2131522" cy="494657"/>
                  <wp:effectExtent l="0" t="0" r="2540" b="127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855" cy="49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CE73FB" w:rsidRPr="002479DC" w:rsidRDefault="006068D1" w:rsidP="009459E5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  <w:r w:rsidRPr="006068D1">
              <w:rPr>
                <w:b/>
                <w:bCs/>
                <w:i/>
                <w:iCs/>
                <w:sz w:val="28"/>
                <w:szCs w:val="28"/>
              </w:rPr>
              <w:t>ПРАКТИЧЕСКИЙ СЕМИНАР для БУХГАЛТЕРА и КАДРОВИКА</w:t>
            </w: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284FA6" w:rsidRPr="00284FA6" w:rsidRDefault="00284FA6" w:rsidP="00284FA6">
            <w:pPr>
              <w:jc w:val="center"/>
              <w:rPr>
                <w:b/>
                <w:bCs/>
                <w:sz w:val="18"/>
                <w:szCs w:val="20"/>
              </w:rPr>
            </w:pPr>
            <w:r w:rsidRPr="00284FA6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284FA6" w:rsidRPr="00284FA6" w:rsidRDefault="00284FA6" w:rsidP="00284FA6">
            <w:pPr>
              <w:jc w:val="center"/>
              <w:rPr>
                <w:b/>
                <w:bCs/>
                <w:sz w:val="18"/>
                <w:szCs w:val="20"/>
              </w:rPr>
            </w:pPr>
            <w:r w:rsidRPr="00284FA6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284FA6" w:rsidRDefault="00284FA6" w:rsidP="00284FA6">
            <w:pPr>
              <w:ind w:right="-392"/>
              <w:jc w:val="center"/>
              <w:rPr>
                <w:b/>
                <w:bCs/>
                <w:sz w:val="18"/>
                <w:szCs w:val="20"/>
              </w:rPr>
            </w:pPr>
            <w:r w:rsidRPr="00284FA6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137483" w:rsidRPr="00284FA6" w:rsidRDefault="00137483" w:rsidP="00284FA6">
            <w:pPr>
              <w:ind w:right="-392"/>
              <w:jc w:val="center"/>
              <w:rPr>
                <w:b/>
                <w:bCs/>
                <w:sz w:val="18"/>
                <w:szCs w:val="6"/>
                <w:lang w:val="en-US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84FA6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84FA6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84FA6">
              <w:rPr>
                <w:sz w:val="18"/>
                <w:lang w:val="en-US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284FA6">
              <w:rPr>
                <w:b/>
                <w:bCs/>
                <w:sz w:val="18"/>
                <w:lang w:val="en-US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84FA6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2479DC" w:rsidRDefault="00DF41BD" w:rsidP="00924FFB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6068D1">
              <w:rPr>
                <w:b/>
                <w:bCs/>
                <w:spacing w:val="6"/>
                <w:sz w:val="18"/>
                <w:szCs w:val="20"/>
                <w:u w:val="single"/>
              </w:rPr>
              <w:t>3</w:t>
            </w:r>
            <w:r w:rsidR="003968FD">
              <w:rPr>
                <w:b/>
                <w:bCs/>
                <w:spacing w:val="6"/>
                <w:sz w:val="18"/>
                <w:szCs w:val="20"/>
                <w:u w:val="single"/>
              </w:rPr>
              <w:t>3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от </w:t>
            </w:r>
            <w:r w:rsidR="006068D1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924FFB">
              <w:rPr>
                <w:b/>
                <w:bCs/>
                <w:spacing w:val="6"/>
                <w:sz w:val="18"/>
                <w:szCs w:val="20"/>
                <w:u w:val="single"/>
              </w:rPr>
              <w:t>8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284FA6">
              <w:rPr>
                <w:b/>
                <w:bCs/>
                <w:spacing w:val="6"/>
                <w:sz w:val="18"/>
                <w:szCs w:val="20"/>
                <w:u w:val="single"/>
              </w:rPr>
              <w:t>9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284FA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BF7589" w:rsidRDefault="00BF7589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 xml:space="preserve">Приглашение на авторский </w:t>
      </w:r>
      <w:r w:rsidR="000150BA">
        <w:rPr>
          <w:rFonts w:eastAsia="SimSun" w:cs="Calibri"/>
          <w:spacing w:val="6"/>
          <w:lang w:eastAsia="ar-SA"/>
        </w:rPr>
        <w:t>СЕМИНАР</w:t>
      </w:r>
    </w:p>
    <w:tbl>
      <w:tblPr>
        <w:tblStyle w:val="a8"/>
        <w:tblW w:w="11111" w:type="dxa"/>
        <w:jc w:val="center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9"/>
        <w:gridCol w:w="2932"/>
      </w:tblGrid>
      <w:tr w:rsidR="00F96982" w:rsidTr="006068D1">
        <w:trPr>
          <w:trHeight w:val="1497"/>
          <w:jc w:val="center"/>
        </w:trPr>
        <w:tc>
          <w:tcPr>
            <w:tcW w:w="8179" w:type="dxa"/>
            <w:vAlign w:val="center"/>
          </w:tcPr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caps/>
                <w:sz w:val="20"/>
              </w:rPr>
              <w:t xml:space="preserve">Новые изменения </w:t>
            </w:r>
            <w:r w:rsidRPr="00DA5A10">
              <w:rPr>
                <w:b/>
                <w:sz w:val="20"/>
              </w:rPr>
              <w:t>в</w:t>
            </w:r>
            <w:r w:rsidRPr="00DA5A10">
              <w:rPr>
                <w:b/>
                <w:caps/>
                <w:sz w:val="20"/>
              </w:rPr>
              <w:t xml:space="preserve"> ТРУДОВОм ЗАКОНОДАТЕЛЬСТВЕ </w:t>
            </w:r>
            <w:r w:rsidRPr="00DA5A10">
              <w:rPr>
                <w:b/>
                <w:sz w:val="20"/>
              </w:rPr>
              <w:t>в</w:t>
            </w:r>
            <w:r w:rsidRPr="00DA5A10">
              <w:rPr>
                <w:b/>
                <w:caps/>
                <w:sz w:val="20"/>
              </w:rPr>
              <w:t xml:space="preserve"> 2022-2023 </w:t>
            </w:r>
            <w:r w:rsidRPr="00DA5A10">
              <w:rPr>
                <w:b/>
                <w:sz w:val="20"/>
              </w:rPr>
              <w:t>гг</w:t>
            </w:r>
            <w:r w:rsidRPr="00DA5A10">
              <w:rPr>
                <w:b/>
                <w:caps/>
                <w:sz w:val="20"/>
              </w:rPr>
              <w:t>.</w:t>
            </w:r>
          </w:p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sz w:val="20"/>
              </w:rPr>
              <w:t>НОВЫЕ ТЕХНОЛОГИИ в КАДРОВОЙ СЛУЖБЕ</w:t>
            </w:r>
          </w:p>
          <w:p w:rsidR="006068D1" w:rsidRPr="00DA5A10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sz w:val="20"/>
              </w:rPr>
              <w:t>ОПЛАТА ТРУДА: НОВЫЕ ПРОБЛЕМЫ и РЕШЕНИЯ в 2022 г.</w:t>
            </w:r>
          </w:p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sz w:val="20"/>
              </w:rPr>
              <w:t>НОВЫЕ ПРАВИЛА РАБОТЫ в 2023 г.</w:t>
            </w:r>
          </w:p>
          <w:p w:rsidR="006068D1" w:rsidRPr="00DA5A10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sz w:val="20"/>
              </w:rPr>
              <w:t>КАРДИНАЛЬНО НОВЫЙ ПОРЯДОК УПЛАТЫ НАЛОГОВ и ВЗНОСОВ с 01 ЯНВАРЯ 2023 г.</w:t>
            </w:r>
          </w:p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sz w:val="20"/>
              </w:rPr>
              <w:t>ОБЯЗАТЕЛЬНЫЙ ЕДИНЫЙ НАЛОГОВЫЙ ПЛАТЕЖ,</w:t>
            </w:r>
          </w:p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sz w:val="20"/>
              </w:rPr>
              <w:t>ЕДИНЫЙ НАЛОГОВОЙ СЧЕТ ОРГАНИЗАЦИИ в ИФНС в 2023 г.</w:t>
            </w:r>
          </w:p>
          <w:p w:rsidR="006068D1" w:rsidRPr="00DA5A10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sz w:val="20"/>
              </w:rPr>
              <w:t>ОБЪЕДИНЕНИЕ ПФР и ФСС в ЕДИНЫЙ ФПСС в 2023 г.</w:t>
            </w:r>
          </w:p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sz w:val="20"/>
              </w:rPr>
              <w:t>НОВАЯ ОТЧЕТНОСТЬ в 2023 г. в ИФНС и ФПСС</w:t>
            </w:r>
          </w:p>
          <w:p w:rsidR="006068D1" w:rsidRPr="00DA5A10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6068D1" w:rsidRPr="00DA5A10" w:rsidRDefault="006068D1" w:rsidP="006068D1">
            <w:pPr>
              <w:jc w:val="center"/>
              <w:rPr>
                <w:b/>
                <w:sz w:val="20"/>
              </w:rPr>
            </w:pPr>
            <w:r w:rsidRPr="00DA5A10">
              <w:rPr>
                <w:b/>
                <w:sz w:val="20"/>
              </w:rPr>
              <w:t>СТРАХОВЫЕ ВЗНОСЫ: НОВЫЕ ПОРЯДОК ИСЧИСЛЕНИЯ и УПЛАТЫ с 01 января 2023 г.</w:t>
            </w:r>
          </w:p>
          <w:p w:rsidR="006068D1" w:rsidRPr="00DA5A10" w:rsidRDefault="006068D1" w:rsidP="006068D1">
            <w:pPr>
              <w:jc w:val="center"/>
              <w:rPr>
                <w:b/>
                <w:sz w:val="12"/>
                <w:szCs w:val="16"/>
              </w:rPr>
            </w:pPr>
          </w:p>
          <w:p w:rsidR="00F96982" w:rsidRPr="00290CE9" w:rsidRDefault="006068D1" w:rsidP="006068D1">
            <w:pPr>
              <w:jc w:val="center"/>
              <w:rPr>
                <w:b/>
                <w:bCs/>
                <w:sz w:val="28"/>
                <w:szCs w:val="28"/>
              </w:rPr>
            </w:pPr>
            <w:r w:rsidRPr="00DA5A10">
              <w:rPr>
                <w:b/>
                <w:sz w:val="20"/>
              </w:rPr>
              <w:t>НДФЛ: ГЛОБАЛЬНЫЕ ИЗМЕНЕНИЯ НАЛОГОВОГО ЗАКОНОДАТЕЛЬСТВА в 2022-2023 гг.</w:t>
            </w:r>
          </w:p>
        </w:tc>
        <w:tc>
          <w:tcPr>
            <w:tcW w:w="2932" w:type="dxa"/>
            <w:vAlign w:val="center"/>
          </w:tcPr>
          <w:p w:rsidR="006901BA" w:rsidRDefault="006068D1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="006901BA">
              <w:rPr>
                <w:b/>
                <w:color w:val="000000"/>
                <w:sz w:val="26"/>
                <w:szCs w:val="26"/>
              </w:rPr>
              <w:t>1</w:t>
            </w:r>
            <w:r w:rsidR="00BF7589" w:rsidRPr="00BF7589">
              <w:rPr>
                <w:b/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="006901BA">
              <w:rPr>
                <w:b/>
                <w:color w:val="000000"/>
                <w:sz w:val="26"/>
                <w:szCs w:val="26"/>
              </w:rPr>
              <w:t>2</w:t>
            </w:r>
            <w:r w:rsidR="000150BA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декабря</w:t>
            </w:r>
            <w:r w:rsidR="00BF758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BF7589" w:rsidRDefault="00BF7589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BF7589">
              <w:rPr>
                <w:b/>
                <w:color w:val="000000"/>
                <w:sz w:val="26"/>
                <w:szCs w:val="26"/>
              </w:rPr>
              <w:t>202</w:t>
            </w:r>
            <w:r w:rsidR="00284FA6">
              <w:rPr>
                <w:b/>
                <w:color w:val="000000"/>
                <w:sz w:val="26"/>
                <w:szCs w:val="26"/>
              </w:rPr>
              <w:t>2</w:t>
            </w:r>
            <w:r w:rsidRPr="00BF7589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года</w:t>
            </w:r>
          </w:p>
          <w:p w:rsidR="00222B31" w:rsidRPr="00222B31" w:rsidRDefault="00222B31" w:rsidP="006700BD">
            <w:pPr>
              <w:jc w:val="center"/>
              <w:outlineLvl w:val="0"/>
              <w:rPr>
                <w:b/>
                <w:color w:val="000000"/>
                <w:sz w:val="20"/>
                <w:szCs w:val="26"/>
              </w:rPr>
            </w:pPr>
          </w:p>
          <w:p w:rsidR="000150BA" w:rsidRPr="00BB2663" w:rsidRDefault="00BB2663" w:rsidP="00BB2663">
            <w:pPr>
              <w:ind w:right="141"/>
              <w:jc w:val="center"/>
              <w:rPr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  <w:t>г. Петропавловск-Камчатский</w:t>
            </w:r>
          </w:p>
        </w:tc>
      </w:tr>
    </w:tbl>
    <w:p w:rsidR="00290CE9" w:rsidRPr="006068D1" w:rsidRDefault="00290CE9">
      <w:pPr>
        <w:rPr>
          <w:sz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1B43EF" w:rsidRDefault="006068D1" w:rsidP="00AD67DD">
            <w:pPr>
              <w:jc w:val="center"/>
              <w:rPr>
                <w:b/>
              </w:rPr>
            </w:pPr>
            <w:r w:rsidRPr="001B43EF">
              <w:rPr>
                <w:b/>
              </w:rPr>
              <w:t>ПРОГРАММА СЕМИНАРА</w:t>
            </w:r>
          </w:p>
          <w:p w:rsidR="006068D1" w:rsidRDefault="006068D1" w:rsidP="00AD67DD">
            <w:pPr>
              <w:jc w:val="center"/>
            </w:pPr>
            <w:r w:rsidRPr="001B43EF">
              <w:rPr>
                <w:b/>
              </w:rPr>
              <w:t>(</w:t>
            </w:r>
            <w:r w:rsidRPr="001B43EF">
              <w:rPr>
                <w:b/>
                <w:color w:val="FF0000"/>
              </w:rPr>
              <w:t>возможны текущие изменения в программе по мере принятия законодательных актов РФ</w:t>
            </w:r>
            <w:r w:rsidRPr="001B43EF">
              <w:rPr>
                <w:b/>
              </w:rPr>
              <w:t>)</w:t>
            </w:r>
          </w:p>
        </w:tc>
      </w:tr>
      <w:tr w:rsidR="006068D1" w:rsidRPr="00157FF5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901BA" w:rsidRDefault="006068D1" w:rsidP="006068D1">
            <w:pPr>
              <w:jc w:val="center"/>
              <w:outlineLvl w:val="0"/>
              <w:rPr>
                <w:b/>
                <w:color w:val="000000"/>
                <w:sz w:val="26"/>
                <w:szCs w:val="26"/>
                <w:u w:val="single"/>
              </w:rPr>
            </w:pPr>
            <w:r w:rsidRPr="006901BA">
              <w:rPr>
                <w:b/>
                <w:color w:val="000000"/>
                <w:sz w:val="26"/>
                <w:szCs w:val="26"/>
                <w:u w:val="single"/>
              </w:rPr>
              <w:t>0</w:t>
            </w:r>
            <w:r w:rsidR="006901BA" w:rsidRPr="006901BA">
              <w:rPr>
                <w:b/>
                <w:color w:val="000000"/>
                <w:sz w:val="26"/>
                <w:szCs w:val="26"/>
                <w:u w:val="single"/>
              </w:rPr>
              <w:t>1</w:t>
            </w:r>
            <w:r w:rsidRPr="006901BA">
              <w:rPr>
                <w:b/>
                <w:color w:val="000000"/>
                <w:sz w:val="26"/>
                <w:szCs w:val="26"/>
                <w:u w:val="single"/>
              </w:rPr>
              <w:t xml:space="preserve"> декабря 2022 года</w:t>
            </w:r>
            <w:r w:rsidR="006901BA" w:rsidRPr="006901BA">
              <w:rPr>
                <w:b/>
                <w:color w:val="000000"/>
                <w:sz w:val="26"/>
                <w:szCs w:val="26"/>
                <w:u w:val="single"/>
              </w:rPr>
              <w:t xml:space="preserve"> с 9:30 до 16:30 (регистрация с 9:00)</w:t>
            </w:r>
          </w:p>
          <w:p w:rsidR="006068D1" w:rsidRPr="006068D1" w:rsidRDefault="006068D1" w:rsidP="00AD67DD">
            <w:pPr>
              <w:jc w:val="center"/>
              <w:rPr>
                <w:b/>
                <w:sz w:val="8"/>
              </w:rPr>
            </w:pP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1. </w:t>
            </w:r>
            <w:r w:rsidRPr="006068D1">
              <w:rPr>
                <w:b/>
                <w:caps/>
                <w:sz w:val="20"/>
              </w:rPr>
              <w:t xml:space="preserve">Новые изменения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ТРУДОВОм ЗАКОНОДАТЕЛЬСТВЕ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2022-2023 </w:t>
            </w:r>
            <w:r w:rsidRPr="006068D1">
              <w:rPr>
                <w:b/>
                <w:sz w:val="20"/>
              </w:rPr>
              <w:t>гг</w:t>
            </w:r>
            <w:r w:rsidRPr="006068D1">
              <w:rPr>
                <w:b/>
                <w:caps/>
                <w:sz w:val="20"/>
              </w:rPr>
              <w:t>.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ОПЛАТА ТРУДА: </w:t>
            </w:r>
            <w:r w:rsidRPr="006068D1">
              <w:rPr>
                <w:b/>
                <w:caps/>
                <w:sz w:val="20"/>
              </w:rPr>
              <w:t xml:space="preserve">новые проблемы </w:t>
            </w:r>
            <w:r w:rsidRPr="006068D1">
              <w:rPr>
                <w:b/>
                <w:sz w:val="20"/>
              </w:rPr>
              <w:t>и</w:t>
            </w:r>
            <w:r w:rsidRPr="006068D1">
              <w:rPr>
                <w:b/>
                <w:caps/>
                <w:sz w:val="20"/>
              </w:rPr>
              <w:t xml:space="preserve"> решения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2022 </w:t>
            </w:r>
            <w:r w:rsidRPr="006068D1">
              <w:rPr>
                <w:b/>
                <w:sz w:val="20"/>
              </w:rPr>
              <w:t xml:space="preserve">году. </w:t>
            </w:r>
          </w:p>
          <w:p w:rsidR="006068D1" w:rsidRPr="006068D1" w:rsidRDefault="006068D1" w:rsidP="00AD67DD">
            <w:pPr>
              <w:jc w:val="center"/>
              <w:rPr>
                <w:sz w:val="20"/>
              </w:rPr>
            </w:pPr>
            <w:r w:rsidRPr="006068D1">
              <w:rPr>
                <w:b/>
                <w:bCs/>
                <w:color w:val="FF0000"/>
                <w:sz w:val="20"/>
              </w:rPr>
              <w:t xml:space="preserve">НОВЫЕ ПРАВИЛА РАБОТЫ в 2023 </w:t>
            </w:r>
            <w:r w:rsidRPr="006068D1">
              <w:rPr>
                <w:b/>
                <w:bCs/>
                <w:sz w:val="20"/>
              </w:rPr>
              <w:t>г.</w:t>
            </w:r>
          </w:p>
        </w:tc>
      </w:tr>
      <w:tr w:rsidR="006068D1" w:rsidRPr="00936E58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6068D1">
              <w:rPr>
                <w:bCs/>
                <w:sz w:val="20"/>
              </w:rPr>
              <w:t>1)</w:t>
            </w:r>
            <w:r w:rsidRPr="006068D1">
              <w:rPr>
                <w:b/>
                <w:bCs/>
                <w:sz w:val="20"/>
              </w:rPr>
              <w:t xml:space="preserve"> НОВЫЙ </w:t>
            </w:r>
            <w:r w:rsidRPr="006068D1">
              <w:rPr>
                <w:b/>
                <w:bCs/>
                <w:color w:val="FF0000"/>
                <w:sz w:val="20"/>
              </w:rPr>
              <w:t>МРОТ</w:t>
            </w:r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/>
                <w:bCs/>
                <w:color w:val="FF0000"/>
                <w:sz w:val="20"/>
              </w:rPr>
              <w:t xml:space="preserve">с 01 июня 2022 </w:t>
            </w:r>
            <w:r w:rsidRPr="006068D1">
              <w:rPr>
                <w:b/>
                <w:bCs/>
                <w:sz w:val="20"/>
              </w:rPr>
              <w:t xml:space="preserve">г.: проверка расчетов с работниками. </w:t>
            </w:r>
            <w:r w:rsidRPr="006068D1">
              <w:rPr>
                <w:bCs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«</w:t>
            </w:r>
            <w:r w:rsidRPr="006068D1">
              <w:rPr>
                <w:b/>
                <w:color w:val="FF0000"/>
                <w:sz w:val="20"/>
                <w:u w:val="single"/>
              </w:rPr>
              <w:t>Региональный</w:t>
            </w:r>
            <w:r w:rsidRPr="006068D1">
              <w:rPr>
                <w:b/>
                <w:sz w:val="20"/>
              </w:rPr>
              <w:t xml:space="preserve">» МРОТ в 2022-2023 гг. Структура МРОТ: контроль размера ЗП в организациях (обзор новых разъяснений Минтруда). </w:t>
            </w:r>
            <w:r w:rsidRPr="006068D1">
              <w:rPr>
                <w:b/>
                <w:sz w:val="20"/>
                <w:u w:val="single"/>
              </w:rPr>
              <w:t xml:space="preserve">Доплата </w:t>
            </w:r>
            <w:proofErr w:type="gramStart"/>
            <w:r w:rsidRPr="006068D1">
              <w:rPr>
                <w:b/>
                <w:sz w:val="20"/>
                <w:u w:val="single"/>
              </w:rPr>
              <w:t>до</w:t>
            </w:r>
            <w:proofErr w:type="gramEnd"/>
            <w:r w:rsidRPr="006068D1">
              <w:rPr>
                <w:b/>
                <w:sz w:val="20"/>
                <w:u w:val="single"/>
              </w:rPr>
              <w:t xml:space="preserve"> МРОТ в «особых» случаях. Средний заработок и МРОТ: анализ практических примеров Минтруда. </w:t>
            </w:r>
            <w:r w:rsidRPr="006068D1">
              <w:rPr>
                <w:b/>
                <w:color w:val="FF0000"/>
                <w:sz w:val="20"/>
              </w:rPr>
              <w:t>НОВЫЙ МРОТ с 01 января 2023 г.</w:t>
            </w:r>
            <w:r w:rsidRPr="006068D1">
              <w:rPr>
                <w:color w:val="FF0000"/>
                <w:sz w:val="20"/>
              </w:rPr>
              <w:t xml:space="preserve">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sz w:val="20"/>
              </w:rPr>
              <w:t xml:space="preserve">2) </w:t>
            </w:r>
            <w:r w:rsidRPr="006068D1">
              <w:rPr>
                <w:b/>
                <w:color w:val="FF0000"/>
                <w:sz w:val="20"/>
                <w:u w:val="single"/>
              </w:rPr>
              <w:t>ИНДЕКСАЦИЯ</w:t>
            </w:r>
            <w:r w:rsidRPr="006068D1">
              <w:rPr>
                <w:b/>
                <w:sz w:val="20"/>
                <w:u w:val="single"/>
              </w:rPr>
              <w:t xml:space="preserve"> заработной платы</w:t>
            </w:r>
            <w:r w:rsidRPr="006068D1">
              <w:rPr>
                <w:b/>
                <w:sz w:val="20"/>
              </w:rPr>
              <w:t>: требования ТК РФ и их реализация</w:t>
            </w:r>
          </w:p>
        </w:tc>
      </w:tr>
      <w:tr w:rsidR="006068D1" w:rsidRPr="004E7B5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3) </w:t>
            </w:r>
            <w:r w:rsidRPr="006068D1">
              <w:rPr>
                <w:sz w:val="20"/>
                <w:u w:val="single"/>
              </w:rPr>
              <w:t>Изменение ключевой ставки ЦБ РФ: проверка расчетов в 2022</w:t>
            </w:r>
            <w:r w:rsidRPr="006068D1">
              <w:rPr>
                <w:sz w:val="20"/>
              </w:rPr>
              <w:t xml:space="preserve"> г.</w:t>
            </w:r>
          </w:p>
        </w:tc>
      </w:tr>
      <w:tr w:rsidR="006068D1" w:rsidRPr="00944FD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4) </w:t>
            </w:r>
            <w:r w:rsidRPr="006068D1">
              <w:rPr>
                <w:b/>
                <w:color w:val="FF0000"/>
                <w:sz w:val="20"/>
              </w:rPr>
              <w:t>Новые поправки в отчетность в ПФР в 2022 г.</w:t>
            </w:r>
            <w:r w:rsidRPr="006068D1">
              <w:rPr>
                <w:sz w:val="20"/>
              </w:rPr>
              <w:t>: СЗВ-ТД, СЗВ-СТАЖ, СЗВ-КОРР, СЗВ-ИСХ (анализ Постановления Правления ПФР от 21.04.2022 г. № 62п)</w:t>
            </w:r>
          </w:p>
        </w:tc>
      </w:tr>
      <w:tr w:rsidR="006068D1" w:rsidRPr="0076293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5) </w:t>
            </w:r>
            <w:r w:rsidRPr="006068D1">
              <w:rPr>
                <w:b/>
                <w:bCs/>
                <w:color w:val="FF0000"/>
                <w:sz w:val="20"/>
              </w:rPr>
              <w:t xml:space="preserve">Новые требования </w:t>
            </w:r>
            <w:r w:rsidRPr="006068D1">
              <w:rPr>
                <w:b/>
                <w:bCs/>
                <w:sz w:val="20"/>
              </w:rPr>
              <w:t xml:space="preserve">для работодателей по размещению обязательной информации </w:t>
            </w:r>
            <w:r w:rsidRPr="006068D1">
              <w:rPr>
                <w:b/>
                <w:bCs/>
                <w:sz w:val="20"/>
                <w:u w:val="single"/>
              </w:rPr>
              <w:t xml:space="preserve">на портале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«Работа в России»</w:t>
            </w:r>
            <w:r w:rsidRPr="006068D1">
              <w:rPr>
                <w:bCs/>
                <w:sz w:val="20"/>
              </w:rPr>
              <w:t xml:space="preserve">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Перечень сведений и с</w:t>
            </w:r>
            <w:r w:rsidRPr="006068D1">
              <w:rPr>
                <w:b/>
                <w:bCs/>
                <w:sz w:val="20"/>
                <w:u w:val="single"/>
              </w:rPr>
              <w:t>роки размещения информации на портале</w:t>
            </w:r>
            <w:r w:rsidRPr="006068D1">
              <w:rPr>
                <w:bCs/>
                <w:sz w:val="20"/>
              </w:rPr>
              <w:t xml:space="preserve">: </w:t>
            </w:r>
            <w:r w:rsidRPr="006068D1">
              <w:rPr>
                <w:b/>
                <w:bCs/>
                <w:color w:val="FF0000"/>
                <w:sz w:val="20"/>
              </w:rPr>
              <w:t xml:space="preserve">анализ требований Минтруда.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Ответственность </w:t>
            </w:r>
            <w:r w:rsidRPr="006068D1">
              <w:rPr>
                <w:b/>
                <w:bCs/>
                <w:sz w:val="20"/>
              </w:rPr>
              <w:t>организаций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 за отсутствие обязательной информации на портале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shd w:val="clear" w:color="auto" w:fill="FFFFFF" w:themeFill="background1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6) </w:t>
            </w:r>
            <w:r w:rsidRPr="006068D1">
              <w:rPr>
                <w:b/>
                <w:sz w:val="20"/>
              </w:rPr>
              <w:t xml:space="preserve">Государственный контроль </w:t>
            </w:r>
            <w:r w:rsidRPr="006068D1">
              <w:rPr>
                <w:sz w:val="20"/>
              </w:rPr>
              <w:t>и</w:t>
            </w:r>
            <w:r w:rsidRPr="006068D1">
              <w:rPr>
                <w:b/>
                <w:sz w:val="20"/>
              </w:rPr>
              <w:t xml:space="preserve"> надзор в РФ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НОВЫЕ ПРАВИЛА ПРОВЕРОК РАБОТОДАТЕЛЕЙ: ПРОФИЛАКТИЧЕСКИЕ, КОНТРОЛЬНЫЕ ПЛАНОВЫЕ и ВНЕПЛАНОВЫЕ МЕРОПРИЯТИЯ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</w:t>
            </w:r>
            <w:proofErr w:type="gramStart"/>
            <w:r w:rsidRPr="006068D1">
              <w:rPr>
                <w:b/>
                <w:sz w:val="20"/>
              </w:rPr>
              <w:t>Риск-ориентированный</w:t>
            </w:r>
            <w:proofErr w:type="gramEnd"/>
            <w:r w:rsidRPr="006068D1">
              <w:rPr>
                <w:b/>
                <w:sz w:val="20"/>
              </w:rPr>
              <w:t xml:space="preserve"> подход к проверкам организаций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Критерии риска выездной проверки соблюдения законодательства. </w:t>
            </w:r>
            <w:r w:rsidRPr="006068D1">
              <w:rPr>
                <w:b/>
                <w:color w:val="FF0000"/>
                <w:sz w:val="20"/>
              </w:rPr>
              <w:t>Мораторий на проведение проверок в РФ.</w:t>
            </w:r>
            <w:r w:rsidRPr="006068D1">
              <w:rPr>
                <w:b/>
                <w:sz w:val="20"/>
              </w:rPr>
              <w:t xml:space="preserve"> Досудебный порядок оспаривания решения контролирующего органа</w:t>
            </w:r>
            <w:r w:rsidRPr="006068D1">
              <w:rPr>
                <w:sz w:val="20"/>
              </w:rPr>
              <w:t xml:space="preserve">.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7) Новые правила выполнения работодателем </w:t>
            </w:r>
            <w:r w:rsidRPr="006068D1">
              <w:rPr>
                <w:b/>
                <w:bCs/>
                <w:color w:val="FF0000"/>
                <w:sz w:val="20"/>
              </w:rPr>
              <w:t xml:space="preserve">квоты для приема на работу инвалидов </w:t>
            </w:r>
            <w:r w:rsidRPr="006068D1">
              <w:rPr>
                <w:b/>
                <w:bCs/>
                <w:sz w:val="20"/>
              </w:rPr>
              <w:t xml:space="preserve">при оформлении трудовых отношений с инвалидом с 01 сентября 2022 г. (анализ Постановления Правительства РФ от 14.03.2022 № 366) </w:t>
            </w:r>
          </w:p>
        </w:tc>
      </w:tr>
      <w:tr w:rsidR="006068D1" w:rsidRPr="00944FD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DA5A10" w:rsidRDefault="006068D1" w:rsidP="00AD67DD">
            <w:pPr>
              <w:jc w:val="center"/>
              <w:rPr>
                <w:caps/>
                <w:sz w:val="20"/>
              </w:rPr>
            </w:pPr>
            <w:r w:rsidRPr="00DA5A10">
              <w:rPr>
                <w:b/>
                <w:caps/>
                <w:sz w:val="20"/>
              </w:rPr>
              <w:t xml:space="preserve">2. Актуальные аспекты предоставления </w:t>
            </w:r>
            <w:r w:rsidRPr="00DA5A10">
              <w:rPr>
                <w:b/>
                <w:caps/>
                <w:sz w:val="20"/>
                <w:u w:val="single"/>
              </w:rPr>
              <w:t>отпусков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>1)</w:t>
            </w:r>
            <w:r w:rsidRPr="006068D1">
              <w:rPr>
                <w:b/>
                <w:sz w:val="20"/>
              </w:rPr>
              <w:t xml:space="preserve"> Актуальные аспекты предоставления </w:t>
            </w:r>
            <w:r w:rsidRPr="006068D1">
              <w:rPr>
                <w:b/>
                <w:color w:val="FF0000"/>
                <w:sz w:val="20"/>
                <w:u w:val="single"/>
              </w:rPr>
              <w:t>отпусков</w:t>
            </w:r>
            <w:r w:rsidRPr="006068D1">
              <w:rPr>
                <w:b/>
                <w:sz w:val="20"/>
              </w:rPr>
              <w:t xml:space="preserve"> в 2022 году. График отпусков на 2023 год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color w:val="FF0000"/>
                <w:sz w:val="20"/>
              </w:rPr>
              <w:t xml:space="preserve">Отпуск по графику и </w:t>
            </w:r>
            <w:r w:rsidRPr="006068D1">
              <w:rPr>
                <w:b/>
                <w:color w:val="FF0000"/>
                <w:sz w:val="20"/>
                <w:u w:val="single"/>
              </w:rPr>
              <w:t>вне графика</w:t>
            </w:r>
            <w:r w:rsidRPr="006068D1">
              <w:rPr>
                <w:sz w:val="20"/>
              </w:rPr>
              <w:t xml:space="preserve">. Особенности предоставления отпуска и расчетов </w:t>
            </w:r>
            <w:r w:rsidRPr="006068D1">
              <w:rPr>
                <w:b/>
                <w:color w:val="FF0000"/>
                <w:sz w:val="20"/>
                <w:u w:val="single"/>
              </w:rPr>
              <w:t>при суммированном учете рабочего времени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proofErr w:type="gramStart"/>
            <w:r w:rsidRPr="006068D1">
              <w:rPr>
                <w:sz w:val="20"/>
              </w:rPr>
              <w:t>2) Средний заработок: важное и актуальное (включение премий в средний; корректировка среднего с учетом повышения/индексации ЗП).</w:t>
            </w:r>
            <w:proofErr w:type="gramEnd"/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>3)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</w:rPr>
              <w:t>Создание/использование/восстановление РЕЗЕРВА НА ОПЛАТУ ОТПУСКОВ в бухгалтерском и налоговом учете. Инвентаризация «отпускного» резерва по итогам 2022 г.</w:t>
            </w:r>
          </w:p>
        </w:tc>
      </w:tr>
      <w:tr w:rsidR="006068D1" w:rsidRPr="00944FD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3. </w:t>
            </w:r>
            <w:r w:rsidRPr="006068D1">
              <w:rPr>
                <w:b/>
                <w:caps/>
                <w:sz w:val="20"/>
              </w:rPr>
              <w:t>Учет рабочего времени работников</w:t>
            </w:r>
          </w:p>
        </w:tc>
      </w:tr>
      <w:tr w:rsidR="006068D1" w:rsidRPr="0024666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b/>
                <w:sz w:val="20"/>
                <w:u w:val="single"/>
              </w:rPr>
            </w:pPr>
            <w:r w:rsidRPr="006068D1">
              <w:rPr>
                <w:sz w:val="20"/>
              </w:rPr>
              <w:t xml:space="preserve">1) </w:t>
            </w:r>
            <w:r w:rsidRPr="006068D1">
              <w:rPr>
                <w:b/>
                <w:color w:val="FF0000"/>
                <w:sz w:val="20"/>
              </w:rPr>
              <w:t>Производственный календарь на 2023</w:t>
            </w:r>
            <w:r w:rsidRPr="006068D1">
              <w:rPr>
                <w:color w:val="FF0000"/>
                <w:sz w:val="20"/>
              </w:rPr>
              <w:t xml:space="preserve"> г. </w:t>
            </w:r>
            <w:r w:rsidRPr="006068D1">
              <w:rPr>
                <w:b/>
                <w:color w:val="FF0000"/>
                <w:sz w:val="20"/>
              </w:rPr>
              <w:t>Перенос выходных дней в 2023 г</w:t>
            </w:r>
            <w:r w:rsidRPr="006068D1">
              <w:rPr>
                <w:color w:val="FF0000"/>
                <w:sz w:val="20"/>
              </w:rPr>
              <w:t xml:space="preserve">. </w:t>
            </w:r>
            <w:r w:rsidRPr="006068D1">
              <w:rPr>
                <w:sz w:val="20"/>
              </w:rPr>
              <w:t>(анализ Постановления Правительства РФ от 29.08.2022 г. № 1505)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>2)</w:t>
            </w:r>
            <w:r w:rsidRPr="006068D1">
              <w:rPr>
                <w:b/>
                <w:sz w:val="20"/>
              </w:rPr>
              <w:t xml:space="preserve">  </w:t>
            </w:r>
            <w:r w:rsidRPr="006068D1">
              <w:rPr>
                <w:b/>
                <w:color w:val="FF0000"/>
                <w:sz w:val="20"/>
                <w:u w:val="single"/>
                <w:shd w:val="clear" w:color="auto" w:fill="FFFFFF"/>
              </w:rPr>
              <w:t xml:space="preserve">Суммированный учет рабочего времени: анализ сложных практических ситуаций </w:t>
            </w:r>
            <w:r w:rsidRPr="006068D1">
              <w:rPr>
                <w:sz w:val="20"/>
                <w:shd w:val="clear" w:color="auto" w:fill="FFFFFF"/>
              </w:rPr>
              <w:t>(</w:t>
            </w:r>
            <w:r w:rsidRPr="006068D1">
              <w:rPr>
                <w:b/>
                <w:bCs/>
                <w:sz w:val="20"/>
                <w:shd w:val="clear" w:color="auto" w:fill="FFFFFF"/>
              </w:rPr>
              <w:t>оплата</w:t>
            </w:r>
            <w:r w:rsidRPr="006068D1">
              <w:rPr>
                <w:bCs/>
                <w:sz w:val="20"/>
                <w:shd w:val="clear" w:color="auto" w:fill="FFFFFF"/>
              </w:rPr>
              <w:t xml:space="preserve"> работы </w:t>
            </w:r>
            <w:r w:rsidRPr="006068D1">
              <w:rPr>
                <w:b/>
                <w:bCs/>
                <w:sz w:val="20"/>
                <w:shd w:val="clear" w:color="auto" w:fill="FFFFFF"/>
              </w:rPr>
              <w:t xml:space="preserve">в </w:t>
            </w:r>
            <w:r w:rsidRPr="006068D1">
              <w:rPr>
                <w:b/>
                <w:sz w:val="20"/>
                <w:shd w:val="clear" w:color="auto" w:fill="FFFFFF"/>
              </w:rPr>
              <w:t>выходные/праздничные дни</w:t>
            </w:r>
            <w:r w:rsidRPr="006068D1">
              <w:rPr>
                <w:bCs/>
                <w:sz w:val="20"/>
                <w:shd w:val="clear" w:color="auto" w:fill="FFFFFF"/>
              </w:rPr>
              <w:t xml:space="preserve">; </w:t>
            </w:r>
            <w:r w:rsidRPr="006068D1">
              <w:rPr>
                <w:bCs/>
                <w:color w:val="FF0000"/>
                <w:sz w:val="20"/>
                <w:shd w:val="clear" w:color="auto" w:fill="FFFFFF"/>
              </w:rPr>
              <w:t xml:space="preserve">оплата </w:t>
            </w:r>
            <w:r w:rsidRPr="006068D1">
              <w:rPr>
                <w:b/>
                <w:bCs/>
                <w:color w:val="FF0000"/>
                <w:sz w:val="20"/>
                <w:shd w:val="clear" w:color="auto" w:fill="FFFFFF"/>
              </w:rPr>
              <w:t>недоработки</w:t>
            </w:r>
            <w:r w:rsidRPr="006068D1">
              <w:rPr>
                <w:b/>
                <w:bCs/>
                <w:sz w:val="20"/>
                <w:shd w:val="clear" w:color="auto" w:fill="FFFFFF"/>
              </w:rPr>
              <w:t>/</w:t>
            </w:r>
            <w:r w:rsidRPr="006068D1">
              <w:rPr>
                <w:sz w:val="20"/>
                <w:shd w:val="clear" w:color="auto" w:fill="FFFFFF"/>
              </w:rPr>
              <w:t>времени</w:t>
            </w:r>
            <w:r w:rsidRPr="006068D1">
              <w:rPr>
                <w:b/>
                <w:sz w:val="20"/>
                <w:shd w:val="clear" w:color="auto" w:fill="FFFFFF"/>
              </w:rPr>
              <w:t xml:space="preserve"> простоя; командировка </w:t>
            </w:r>
            <w:r w:rsidRPr="006068D1">
              <w:rPr>
                <w:sz w:val="20"/>
                <w:shd w:val="clear" w:color="auto" w:fill="FFFFFF"/>
              </w:rPr>
              <w:t xml:space="preserve">при суммированном учете).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Вахтовый метод работы: </w:t>
            </w:r>
            <w:r w:rsidRPr="006068D1">
              <w:rPr>
                <w:bCs/>
                <w:sz w:val="20"/>
              </w:rPr>
              <w:t xml:space="preserve">составные элементы графика при вахтовом методе работы (анализ актуальных разъяснений контролирующих органов). </w:t>
            </w:r>
            <w:r w:rsidRPr="006068D1">
              <w:rPr>
                <w:b/>
                <w:bCs/>
                <w:color w:val="FF0000"/>
                <w:sz w:val="20"/>
              </w:rPr>
              <w:t>Оплата труда, страховые взносы и НДФЛ с выплат «</w:t>
            </w:r>
            <w:proofErr w:type="spellStart"/>
            <w:r w:rsidRPr="006068D1">
              <w:rPr>
                <w:b/>
                <w:bCs/>
                <w:color w:val="FF0000"/>
                <w:sz w:val="20"/>
              </w:rPr>
              <w:t>вахтовикам</w:t>
            </w:r>
            <w:proofErr w:type="spellEnd"/>
            <w:r w:rsidRPr="006068D1">
              <w:rPr>
                <w:b/>
                <w:bCs/>
                <w:color w:val="FF0000"/>
                <w:sz w:val="20"/>
              </w:rPr>
              <w:t>»</w:t>
            </w:r>
          </w:p>
        </w:tc>
      </w:tr>
      <w:tr w:rsidR="006068D1" w:rsidRPr="0076293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068D1">
              <w:rPr>
                <w:bCs/>
                <w:sz w:val="20"/>
              </w:rPr>
              <w:t xml:space="preserve">3) </w:t>
            </w:r>
            <w:r w:rsidRPr="006068D1">
              <w:rPr>
                <w:b/>
                <w:bCs/>
                <w:sz w:val="20"/>
              </w:rPr>
              <w:t>Рабочее время водителей</w:t>
            </w:r>
            <w:r w:rsidRPr="006068D1">
              <w:rPr>
                <w:bCs/>
                <w:sz w:val="20"/>
              </w:rPr>
              <w:t xml:space="preserve">: подробный практический анализ </w:t>
            </w:r>
            <w:hyperlink r:id="rId10" w:history="1">
              <w:r w:rsidRPr="006068D1">
                <w:rPr>
                  <w:b/>
                  <w:bCs/>
                  <w:iCs/>
                  <w:color w:val="FF0000"/>
                  <w:sz w:val="20"/>
                </w:rPr>
                <w:t>Руководства</w:t>
              </w:r>
            </w:hyperlink>
            <w:r w:rsidRPr="006068D1">
              <w:rPr>
                <w:b/>
                <w:bCs/>
                <w:iCs/>
                <w:color w:val="FF0000"/>
                <w:sz w:val="20"/>
              </w:rPr>
              <w:t xml:space="preserve"> по соблюдению обязательных требований трудового законодательства</w:t>
            </w:r>
            <w:r w:rsidRPr="006068D1">
              <w:rPr>
                <w:bCs/>
                <w:iCs/>
                <w:sz w:val="20"/>
              </w:rPr>
              <w:t xml:space="preserve"> (утв. приказом </w:t>
            </w:r>
            <w:proofErr w:type="spellStart"/>
            <w:r w:rsidRPr="006068D1">
              <w:rPr>
                <w:bCs/>
                <w:iCs/>
                <w:sz w:val="20"/>
              </w:rPr>
              <w:t>Роструда</w:t>
            </w:r>
            <w:proofErr w:type="spellEnd"/>
            <w:r w:rsidRPr="006068D1">
              <w:rPr>
                <w:bCs/>
                <w:iCs/>
                <w:sz w:val="20"/>
              </w:rPr>
              <w:t xml:space="preserve"> от 13.05.2022 № 123)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! 4. Объединение ПФР и ФСС в 2023 г. 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ФОНД ПЕНСИОННОГО и СОЦИАЛЬНОГО СТРАХОВАНИЯ РФ с 01 января 2023 г.  – </w:t>
            </w:r>
            <w:r w:rsidRPr="006068D1">
              <w:rPr>
                <w:b/>
                <w:sz w:val="20"/>
                <w:u w:val="single"/>
              </w:rPr>
              <w:t>ФПСС</w:t>
            </w:r>
          </w:p>
          <w:p w:rsidR="006068D1" w:rsidRPr="006068D1" w:rsidRDefault="006068D1" w:rsidP="00AD67DD">
            <w:pPr>
              <w:jc w:val="center"/>
              <w:rPr>
                <w:sz w:val="20"/>
              </w:rPr>
            </w:pPr>
            <w:r w:rsidRPr="006068D1">
              <w:rPr>
                <w:b/>
                <w:sz w:val="20"/>
              </w:rPr>
              <w:lastRenderedPageBreak/>
              <w:t xml:space="preserve">Подробный анализ </w:t>
            </w:r>
            <w:r w:rsidRPr="006068D1">
              <w:rPr>
                <w:b/>
                <w:bCs/>
                <w:sz w:val="20"/>
              </w:rPr>
              <w:t>Федерального закона № 236-ФЗ от 14.07.2022 г.</w:t>
            </w:r>
          </w:p>
        </w:tc>
      </w:tr>
      <w:tr w:rsidR="006068D1" w:rsidRPr="00157FF5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rPr>
                <w:sz w:val="20"/>
                <w:highlight w:val="yellow"/>
              </w:rPr>
            </w:pP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! 5. </w:t>
            </w:r>
            <w:r w:rsidRPr="006068D1">
              <w:rPr>
                <w:b/>
                <w:bCs/>
                <w:caps/>
                <w:sz w:val="20"/>
              </w:rPr>
              <w:t>Отчетность</w:t>
            </w:r>
            <w:r w:rsidRPr="006068D1">
              <w:rPr>
                <w:b/>
                <w:bCs/>
                <w:sz w:val="20"/>
              </w:rPr>
              <w:t xml:space="preserve"> с 01 </w:t>
            </w:r>
            <w:r w:rsidRPr="006068D1">
              <w:rPr>
                <w:b/>
                <w:bCs/>
                <w:caps/>
                <w:sz w:val="20"/>
              </w:rPr>
              <w:t>января</w:t>
            </w:r>
            <w:r w:rsidRPr="006068D1">
              <w:rPr>
                <w:b/>
                <w:bCs/>
                <w:sz w:val="20"/>
              </w:rPr>
              <w:t xml:space="preserve"> 2023 г. в ИФНС и в </w:t>
            </w:r>
            <w:r w:rsidRPr="006068D1">
              <w:rPr>
                <w:b/>
                <w:sz w:val="20"/>
              </w:rPr>
              <w:t>ФПСС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1) </w:t>
            </w:r>
            <w:r w:rsidRPr="006068D1">
              <w:rPr>
                <w:b/>
                <w:bCs/>
                <w:caps/>
                <w:color w:val="FF0000"/>
                <w:sz w:val="20"/>
                <w:u w:val="single"/>
              </w:rPr>
              <w:t>Ежемесячные</w:t>
            </w:r>
            <w:r w:rsidRPr="006068D1">
              <w:rPr>
                <w:b/>
                <w:bCs/>
                <w:caps/>
                <w:color w:val="FF0000"/>
                <w:sz w:val="20"/>
              </w:rPr>
              <w:t xml:space="preserve"> </w:t>
            </w:r>
            <w:r w:rsidRPr="006068D1">
              <w:rPr>
                <w:b/>
                <w:bCs/>
                <w:color w:val="FF0000"/>
                <w:sz w:val="20"/>
              </w:rPr>
              <w:t>персонифицированные сведения о ФЛ в ИФНС</w:t>
            </w:r>
            <w:r w:rsidRPr="006068D1">
              <w:rPr>
                <w:b/>
                <w:bCs/>
                <w:sz w:val="20"/>
              </w:rPr>
              <w:t>: персональные данные физических лиц и сведения о суммах выплат/вознаграждений за календарный месяц (порядок заполнения показателей и сроки сдачи с 01 января 2023 г.)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caps/>
                <w:sz w:val="20"/>
              </w:rPr>
              <w:t xml:space="preserve">2)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Отчетность с 01 января 2023 г. в </w:t>
            </w:r>
            <w:r w:rsidRPr="006068D1">
              <w:rPr>
                <w:b/>
                <w:color w:val="FF0000"/>
                <w:sz w:val="20"/>
                <w:u w:val="single"/>
              </w:rPr>
              <w:t>ФПСС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bCs/>
                <w:sz w:val="20"/>
              </w:rPr>
              <w:t xml:space="preserve">Отмена СЗВ-М с 01 января 2023 г. </w:t>
            </w:r>
            <w:r w:rsidRPr="006068D1">
              <w:rPr>
                <w:b/>
                <w:color w:val="FF0000"/>
                <w:sz w:val="20"/>
              </w:rPr>
              <w:t>Единая форма сведений в ФПСС в 2023 г</w:t>
            </w:r>
            <w:r w:rsidRPr="006068D1">
              <w:rPr>
                <w:b/>
                <w:sz w:val="20"/>
              </w:rPr>
              <w:t xml:space="preserve">.  - </w:t>
            </w:r>
            <w:r w:rsidRPr="006068D1">
              <w:rPr>
                <w:b/>
                <w:color w:val="FF0000"/>
                <w:sz w:val="20"/>
              </w:rPr>
              <w:t>форма ЕФС-1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 Объединение показателей СЗВ-СТАЖ, СЗВ-ТД и 4-ФСС. Корректировка сведений Единой формы. Ответственность работодателей за ошибки в Единой форме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DA5A10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</w:rPr>
            </w:pPr>
            <w:r w:rsidRPr="006068D1">
              <w:rPr>
                <w:b/>
                <w:bCs/>
                <w:caps/>
                <w:sz w:val="20"/>
              </w:rPr>
              <w:t xml:space="preserve">! 6. </w:t>
            </w:r>
            <w:r w:rsidRPr="00DA5A10">
              <w:rPr>
                <w:b/>
                <w:bCs/>
                <w:caps/>
                <w:sz w:val="20"/>
              </w:rPr>
              <w:t xml:space="preserve">КАРДИНАЛЬНО НОВЫЙ порядок уплаты организациями налогов </w:t>
            </w:r>
            <w:r w:rsidRPr="00DA5A10">
              <w:rPr>
                <w:b/>
                <w:bCs/>
                <w:sz w:val="20"/>
              </w:rPr>
              <w:t xml:space="preserve">и </w:t>
            </w:r>
            <w:r w:rsidRPr="00DA5A10">
              <w:rPr>
                <w:b/>
                <w:bCs/>
                <w:caps/>
                <w:sz w:val="20"/>
              </w:rPr>
              <w:t xml:space="preserve">страховых взносов </w:t>
            </w:r>
            <w:r w:rsidRPr="00DA5A10">
              <w:rPr>
                <w:b/>
                <w:bCs/>
                <w:sz w:val="20"/>
              </w:rPr>
              <w:t>с</w:t>
            </w:r>
            <w:r w:rsidRPr="00DA5A10">
              <w:rPr>
                <w:b/>
                <w:bCs/>
                <w:caps/>
                <w:sz w:val="20"/>
              </w:rPr>
              <w:t xml:space="preserve"> 01 января 2023 </w:t>
            </w:r>
            <w:r w:rsidRPr="00DA5A10">
              <w:rPr>
                <w:b/>
                <w:bCs/>
                <w:sz w:val="20"/>
              </w:rPr>
              <w:t>г</w:t>
            </w:r>
            <w:r w:rsidRPr="00DA5A10">
              <w:rPr>
                <w:b/>
                <w:bCs/>
                <w:caps/>
                <w:sz w:val="20"/>
              </w:rPr>
              <w:t xml:space="preserve">.: 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sz w:val="20"/>
              </w:rPr>
            </w:pPr>
            <w:r w:rsidRPr="00DA5A10">
              <w:rPr>
                <w:b/>
                <w:bCs/>
                <w:caps/>
                <w:sz w:val="20"/>
              </w:rPr>
              <w:t>Обязательный единый налоговый ПЛАТЕЖ, ЕДИНЫЙ</w:t>
            </w:r>
            <w:r w:rsidRPr="00DA5A10">
              <w:rPr>
                <w:b/>
                <w:caps/>
                <w:sz w:val="20"/>
              </w:rPr>
              <w:t xml:space="preserve"> налоговой счет организации </w:t>
            </w:r>
            <w:r w:rsidRPr="00DA5A10">
              <w:rPr>
                <w:b/>
                <w:sz w:val="20"/>
              </w:rPr>
              <w:t>в</w:t>
            </w:r>
            <w:r w:rsidRPr="00DA5A10">
              <w:rPr>
                <w:b/>
                <w:caps/>
                <w:sz w:val="20"/>
              </w:rPr>
              <w:t xml:space="preserve"> ФНС </w:t>
            </w:r>
            <w:r w:rsidRPr="00DA5A10">
              <w:rPr>
                <w:b/>
                <w:bCs/>
                <w:sz w:val="20"/>
              </w:rPr>
              <w:t>с</w:t>
            </w:r>
            <w:r w:rsidRPr="00DA5A10">
              <w:rPr>
                <w:b/>
                <w:bCs/>
                <w:caps/>
                <w:sz w:val="20"/>
              </w:rPr>
              <w:t xml:space="preserve"> 01 января 2023 </w:t>
            </w:r>
            <w:r w:rsidRPr="00DA5A10">
              <w:rPr>
                <w:b/>
                <w:bCs/>
                <w:sz w:val="20"/>
              </w:rPr>
              <w:t>г</w:t>
            </w:r>
            <w:r w:rsidRPr="00DA5A10">
              <w:rPr>
                <w:b/>
                <w:bCs/>
                <w:caps/>
                <w:sz w:val="20"/>
              </w:rPr>
              <w:t>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proofErr w:type="gramStart"/>
            <w:r w:rsidRPr="006068D1">
              <w:rPr>
                <w:b/>
                <w:sz w:val="20"/>
              </w:rPr>
              <w:t>1)  Отмена отдельных платежный поручений на уплату налогов и страховых взносов в 2023 г. Единый налоговый платеж (</w:t>
            </w:r>
            <w:r w:rsidRPr="006068D1">
              <w:rPr>
                <w:b/>
                <w:color w:val="FF0000"/>
                <w:sz w:val="20"/>
              </w:rPr>
              <w:t>ЕНП</w:t>
            </w:r>
            <w:r w:rsidRPr="006068D1">
              <w:rPr>
                <w:b/>
                <w:sz w:val="20"/>
              </w:rPr>
              <w:t>) и единый налоговой счет (</w:t>
            </w:r>
            <w:r w:rsidRPr="006068D1">
              <w:rPr>
                <w:b/>
                <w:color w:val="FF0000"/>
                <w:sz w:val="20"/>
              </w:rPr>
              <w:t>ЕНС</w:t>
            </w:r>
            <w:r w:rsidRPr="006068D1">
              <w:rPr>
                <w:b/>
                <w:sz w:val="20"/>
              </w:rPr>
              <w:t>) с 01 января 2023 г.:</w:t>
            </w:r>
            <w:r w:rsidRPr="006068D1">
              <w:rPr>
                <w:b/>
                <w:bCs/>
                <w:caps/>
                <w:sz w:val="20"/>
              </w:rPr>
              <w:t xml:space="preserve"> Подробный практический анализ Федерального </w:t>
            </w:r>
            <w:r w:rsidRPr="006068D1">
              <w:rPr>
                <w:b/>
                <w:bCs/>
                <w:caps/>
                <w:color w:val="FF0000"/>
                <w:sz w:val="20"/>
              </w:rPr>
              <w:t xml:space="preserve">закона № 263-ФЗ </w:t>
            </w:r>
            <w:r w:rsidRPr="006068D1">
              <w:rPr>
                <w:b/>
                <w:bCs/>
                <w:color w:val="FF0000"/>
                <w:sz w:val="20"/>
              </w:rPr>
              <w:t>от</w:t>
            </w:r>
            <w:r w:rsidRPr="006068D1">
              <w:rPr>
                <w:b/>
                <w:bCs/>
                <w:caps/>
                <w:color w:val="FF0000"/>
                <w:sz w:val="20"/>
              </w:rPr>
              <w:t xml:space="preserve"> 14.07.2022</w:t>
            </w:r>
            <w:r w:rsidRPr="006068D1">
              <w:rPr>
                <w:b/>
                <w:bCs/>
                <w:caps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</w:rPr>
              <w:t>Положительное/отрицательное сальдо ЕНС организаций.</w:t>
            </w:r>
            <w:proofErr w:type="gramEnd"/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/>
                <w:bCs/>
                <w:color w:val="FF0000"/>
                <w:sz w:val="20"/>
              </w:rPr>
              <w:t xml:space="preserve">Сальдо ЕНС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на 1 января 2023</w:t>
            </w:r>
            <w:r w:rsidRPr="006068D1">
              <w:rPr>
                <w:b/>
                <w:bCs/>
                <w:sz w:val="20"/>
              </w:rPr>
              <w:t xml:space="preserve"> г. Порядок зачета/возврата средств, формирующих положительное сальдо ЕНС 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2) </w:t>
            </w:r>
            <w:r w:rsidRPr="006068D1">
              <w:rPr>
                <w:b/>
                <w:color w:val="FF0000"/>
                <w:sz w:val="20"/>
                <w:u w:val="single"/>
              </w:rPr>
              <w:t>Платежи в составе ЕНП</w:t>
            </w:r>
            <w:r w:rsidRPr="006068D1">
              <w:rPr>
                <w:b/>
                <w:sz w:val="20"/>
                <w:u w:val="single"/>
              </w:rPr>
              <w:t xml:space="preserve"> и </w:t>
            </w:r>
            <w:r w:rsidRPr="006068D1">
              <w:rPr>
                <w:b/>
                <w:color w:val="FF0000"/>
                <w:sz w:val="20"/>
                <w:u w:val="single"/>
              </w:rPr>
              <w:t>отдельно от ЕНП</w:t>
            </w:r>
            <w:r w:rsidRPr="006068D1">
              <w:rPr>
                <w:b/>
                <w:sz w:val="20"/>
                <w:u w:val="single"/>
              </w:rPr>
              <w:t xml:space="preserve"> с 01 января 2023 г</w:t>
            </w:r>
            <w:r w:rsidRPr="006068D1">
              <w:rPr>
                <w:b/>
                <w:sz w:val="20"/>
              </w:rPr>
              <w:t xml:space="preserve">. </w:t>
            </w:r>
            <w:r w:rsidRPr="006068D1">
              <w:rPr>
                <w:b/>
                <w:color w:val="FF0000"/>
                <w:sz w:val="20"/>
                <w:u w:val="single"/>
              </w:rPr>
              <w:t>Совокупная обязанность организаций</w:t>
            </w:r>
            <w:r w:rsidRPr="006068D1">
              <w:rPr>
                <w:b/>
                <w:color w:val="FF0000"/>
                <w:sz w:val="20"/>
              </w:rPr>
              <w:t>: порядок расчета с 01 января 2023</w:t>
            </w:r>
            <w:r w:rsidRPr="006068D1">
              <w:rPr>
                <w:b/>
                <w:sz w:val="20"/>
              </w:rPr>
              <w:t xml:space="preserve"> г. 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>3) Сроки уплаты ЕНП. Зачет ЕНП в счет</w:t>
            </w:r>
            <w:r w:rsidRPr="006068D1">
              <w:rPr>
                <w:b/>
                <w:bCs/>
                <w:sz w:val="20"/>
              </w:rPr>
              <w:t xml:space="preserve"> уплаты налогов/взносов. Уведомление в ИФНС об исчисленных суммах налогов/страховых взносов в 2023 г. до подачи отчетности. Сроки и способы подачи уведомления в ИФНС с 01 января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4) </w:t>
            </w:r>
            <w:r w:rsidRPr="006068D1">
              <w:rPr>
                <w:b/>
                <w:bCs/>
                <w:sz w:val="20"/>
              </w:rPr>
              <w:t>Взыскание задолженности по налогам/взносам, пеням и штрафам с 1 января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5) </w:t>
            </w:r>
            <w:r w:rsidRPr="006068D1">
              <w:rPr>
                <w:b/>
                <w:color w:val="FF0000"/>
                <w:sz w:val="20"/>
              </w:rPr>
              <w:t>Порядок уплаты НДФЛ и страховых взносов в составе ЕНП с 01 января 2023</w:t>
            </w:r>
            <w:r w:rsidRPr="006068D1">
              <w:rPr>
                <w:b/>
                <w:sz w:val="20"/>
              </w:rPr>
              <w:t xml:space="preserve"> г.</w:t>
            </w:r>
          </w:p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>Особый порядок уплаты страховых взносов на страхование от НС на пр-ве и проф. заболеваний с 01 января 2023</w:t>
            </w:r>
            <w:r w:rsidRPr="006068D1">
              <w:rPr>
                <w:b/>
                <w:sz w:val="20"/>
              </w:rPr>
              <w:t xml:space="preserve"> г.</w:t>
            </w:r>
          </w:p>
          <w:p w:rsidR="006068D1" w:rsidRPr="006068D1" w:rsidRDefault="006068D1" w:rsidP="00AD67DD">
            <w:pPr>
              <w:jc w:val="both"/>
              <w:rPr>
                <w:b/>
                <w:sz w:val="20"/>
              </w:rPr>
            </w:pPr>
            <w:r w:rsidRPr="006068D1">
              <w:rPr>
                <w:b/>
                <w:color w:val="FF0000"/>
                <w:sz w:val="20"/>
              </w:rPr>
              <w:t>Особый порядок уплаты НДФЛ с выплат иностранным работникам в 2023</w:t>
            </w:r>
            <w:r w:rsidRPr="006068D1">
              <w:rPr>
                <w:b/>
                <w:sz w:val="20"/>
              </w:rPr>
              <w:t xml:space="preserve">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6) Порядок уплаты </w:t>
            </w:r>
            <w:r w:rsidRPr="006068D1">
              <w:rPr>
                <w:b/>
                <w:color w:val="FF0000"/>
                <w:sz w:val="20"/>
              </w:rPr>
              <w:t>ЕНП ИП</w:t>
            </w:r>
            <w:r w:rsidRPr="006068D1">
              <w:rPr>
                <w:b/>
                <w:sz w:val="20"/>
              </w:rPr>
              <w:t xml:space="preserve"> с 01 января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>! 7. Страховые ВЗНОСЫ: новое, актуальное, важное в 2022-2023 гг.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068D1">
              <w:rPr>
                <w:b/>
                <w:sz w:val="20"/>
              </w:rPr>
              <w:t xml:space="preserve">1) Страховые взносы на ОПС, ОМС, ОСС </w:t>
            </w:r>
            <w:r w:rsidRPr="006068D1">
              <w:rPr>
                <w:b/>
                <w:color w:val="FF0000"/>
                <w:sz w:val="20"/>
              </w:rPr>
              <w:t xml:space="preserve">с 01 января 2023 </w:t>
            </w:r>
            <w:r w:rsidRPr="006068D1">
              <w:rPr>
                <w:b/>
                <w:sz w:val="20"/>
              </w:rPr>
              <w:t>г. (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подробный анализ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Федерального закона 237-ФЗ от 14.07.2022 г</w:t>
            </w:r>
            <w:r w:rsidRPr="006068D1">
              <w:rPr>
                <w:b/>
                <w:bCs/>
                <w:sz w:val="20"/>
              </w:rPr>
              <w:t xml:space="preserve">.) 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2) </w:t>
            </w:r>
            <w:r w:rsidRPr="006068D1">
              <w:rPr>
                <w:b/>
                <w:caps/>
                <w:sz w:val="20"/>
              </w:rPr>
              <w:t>Единая</w:t>
            </w:r>
            <w:r w:rsidRPr="006068D1">
              <w:rPr>
                <w:b/>
                <w:sz w:val="20"/>
              </w:rPr>
              <w:t xml:space="preserve"> предельная величина базы для исчисления взносов </w:t>
            </w:r>
            <w:hyperlink r:id="rId11" w:history="1">
              <w:r w:rsidRPr="006068D1">
                <w:rPr>
                  <w:b/>
                  <w:sz w:val="20"/>
                </w:rPr>
                <w:t>в</w:t>
              </w:r>
            </w:hyperlink>
            <w:r w:rsidRPr="006068D1">
              <w:rPr>
                <w:b/>
                <w:sz w:val="20"/>
              </w:rPr>
              <w:t xml:space="preserve">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3) ЕДИНЫЙ тариф страховых взносов на ОПС, ОМС, ОСС на случай временной нетрудоспособности и в связи с материнством в 2023 г. Пониженные тарифы страховых взносов с 01 января 2023 г. для МСП, для </w:t>
            </w:r>
            <w:r w:rsidRPr="006068D1">
              <w:rPr>
                <w:b/>
                <w:sz w:val="20"/>
                <w:lang w:val="en-US"/>
              </w:rPr>
              <w:t>IT</w:t>
            </w:r>
            <w:r w:rsidRPr="006068D1">
              <w:rPr>
                <w:b/>
                <w:sz w:val="20"/>
              </w:rPr>
              <w:t>-организаций. Дополнительные тарифы страховых взносов на ОПС в 2023 г.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>4)</w:t>
            </w:r>
            <w:r w:rsidRPr="006068D1">
              <w:rPr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</w:rPr>
              <w:t xml:space="preserve">Определение объекта и базы по страховым взносам с 01 января 2023 г.: 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анализ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Федерального закона 239-ФЗ</w:t>
            </w:r>
            <w:r w:rsidRPr="006068D1">
              <w:rPr>
                <w:b/>
                <w:bCs/>
                <w:color w:val="FF0000"/>
                <w:sz w:val="20"/>
              </w:rPr>
              <w:t xml:space="preserve"> от 14.07.2022 </w:t>
            </w:r>
            <w:r w:rsidRPr="006068D1">
              <w:rPr>
                <w:b/>
                <w:bCs/>
                <w:sz w:val="20"/>
              </w:rPr>
              <w:t xml:space="preserve">г. </w:t>
            </w:r>
            <w:r w:rsidRPr="006068D1">
              <w:rPr>
                <w:b/>
                <w:sz w:val="20"/>
                <w:u w:val="single"/>
              </w:rPr>
              <w:t>Порядок исчисления взносов с выплат по договорам ГПХ</w:t>
            </w:r>
            <w:r w:rsidRPr="006068D1">
              <w:rPr>
                <w:b/>
                <w:sz w:val="20"/>
              </w:rPr>
              <w:t xml:space="preserve"> с 01 января 2023 г. Исчисление взносов с выплат </w:t>
            </w:r>
            <w:r w:rsidRPr="006068D1">
              <w:rPr>
                <w:b/>
                <w:bCs/>
                <w:sz w:val="20"/>
              </w:rPr>
              <w:t xml:space="preserve">обучающимся за деятельность в </w:t>
            </w:r>
            <w:proofErr w:type="spellStart"/>
            <w:r w:rsidRPr="006068D1">
              <w:rPr>
                <w:b/>
                <w:bCs/>
                <w:sz w:val="20"/>
              </w:rPr>
              <w:t>студотрядах</w:t>
            </w:r>
            <w:proofErr w:type="spellEnd"/>
            <w:r w:rsidRPr="006068D1">
              <w:rPr>
                <w:b/>
                <w:bCs/>
                <w:sz w:val="20"/>
              </w:rPr>
              <w:t xml:space="preserve"> по трудовым и ГПХ договорам. </w:t>
            </w:r>
            <w:r w:rsidRPr="006068D1">
              <w:rPr>
                <w:b/>
                <w:color w:val="FF0000"/>
                <w:sz w:val="20"/>
              </w:rPr>
              <w:t>Исчисление взносов с выплат иностранным работникам с 01 января 2023 г</w:t>
            </w:r>
            <w:r w:rsidRPr="006068D1">
              <w:rPr>
                <w:b/>
                <w:sz w:val="20"/>
              </w:rPr>
              <w:t>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5) </w:t>
            </w:r>
            <w:r w:rsidRPr="006068D1">
              <w:rPr>
                <w:b/>
                <w:bCs/>
                <w:sz w:val="20"/>
                <w:u w:val="single"/>
              </w:rPr>
              <w:t>НОВЫЕ сроки уплаты страховых взносов с 01 января 2023</w:t>
            </w:r>
            <w:r w:rsidRPr="006068D1">
              <w:rPr>
                <w:b/>
                <w:bCs/>
                <w:sz w:val="20"/>
              </w:rPr>
              <w:t xml:space="preserve"> г. (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Федеральный </w:t>
            </w:r>
            <w:hyperlink r:id="rId12" w:history="1">
              <w:r w:rsidRPr="006068D1">
                <w:rPr>
                  <w:b/>
                  <w:bCs/>
                  <w:color w:val="FF0000"/>
                  <w:sz w:val="20"/>
                  <w:u w:val="single"/>
                </w:rPr>
                <w:t>закон</w:t>
              </w:r>
            </w:hyperlink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 от 14.07.2022 № 263-ФЗ</w:t>
            </w:r>
            <w:r w:rsidRPr="006068D1">
              <w:rPr>
                <w:b/>
                <w:bCs/>
                <w:sz w:val="20"/>
              </w:rPr>
              <w:t xml:space="preserve">). </w:t>
            </w:r>
            <w:r w:rsidRPr="006068D1">
              <w:rPr>
                <w:b/>
                <w:bCs/>
                <w:color w:val="FF0000"/>
                <w:sz w:val="20"/>
              </w:rPr>
              <w:t xml:space="preserve">НОВЫЙ порядок УПЛАТЫ взносов в составе ЕНП и отдельно 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6) Порядок начисления и уплаты </w:t>
            </w:r>
            <w:r w:rsidRPr="006068D1">
              <w:rPr>
                <w:b/>
                <w:bCs/>
                <w:color w:val="FF0000"/>
                <w:sz w:val="20"/>
              </w:rPr>
              <w:t xml:space="preserve">взносов на страхование от несчастных случаев на производстве </w:t>
            </w:r>
            <w:r w:rsidRPr="006068D1">
              <w:rPr>
                <w:b/>
                <w:bCs/>
                <w:sz w:val="20"/>
              </w:rPr>
              <w:t xml:space="preserve">в ФПСС РФ с 01 января 2023 г. </w:t>
            </w:r>
            <w:r w:rsidRPr="006068D1">
              <w:rPr>
                <w:bCs/>
                <w:sz w:val="20"/>
              </w:rPr>
              <w:t>(</w:t>
            </w:r>
            <w:r w:rsidRPr="006068D1">
              <w:rPr>
                <w:b/>
                <w:bCs/>
                <w:sz w:val="20"/>
              </w:rPr>
              <w:t>анализ Федерального закона 237-ФЗ от 14.07.2022 г.</w:t>
            </w:r>
            <w:r w:rsidRPr="006068D1">
              <w:rPr>
                <w:bCs/>
                <w:sz w:val="20"/>
              </w:rPr>
              <w:t>)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color w:val="FF0000"/>
                <w:sz w:val="20"/>
              </w:rPr>
              <w:t xml:space="preserve">Новые правила финансирования мер по предотвращению производственного травматизма </w:t>
            </w:r>
            <w:r w:rsidRPr="006068D1">
              <w:rPr>
                <w:bCs/>
                <w:sz w:val="20"/>
              </w:rPr>
              <w:t>(</w:t>
            </w:r>
            <w:r w:rsidRPr="006068D1">
              <w:rPr>
                <w:b/>
                <w:bCs/>
                <w:sz w:val="20"/>
              </w:rPr>
              <w:t xml:space="preserve">Приказ </w:t>
            </w:r>
            <w:r w:rsidRPr="006068D1">
              <w:rPr>
                <w:b/>
                <w:bCs/>
                <w:iCs/>
                <w:sz w:val="20"/>
              </w:rPr>
              <w:t>Минтруда России от 31.05.2022 № 330н, Информация ФСС России от 28.07.2022</w:t>
            </w:r>
            <w:r w:rsidRPr="006068D1">
              <w:rPr>
                <w:bCs/>
                <w:iCs/>
                <w:sz w:val="20"/>
              </w:rPr>
              <w:t xml:space="preserve"> г.). </w:t>
            </w:r>
            <w:r w:rsidRPr="006068D1">
              <w:rPr>
                <w:b/>
                <w:bCs/>
                <w:iCs/>
                <w:color w:val="FF0000"/>
                <w:sz w:val="20"/>
              </w:rPr>
              <w:t>Скидки</w:t>
            </w:r>
            <w:r w:rsidRPr="006068D1">
              <w:rPr>
                <w:bCs/>
                <w:iCs/>
                <w:sz w:val="20"/>
              </w:rPr>
              <w:t xml:space="preserve">/надбавки </w:t>
            </w:r>
            <w:r w:rsidRPr="006068D1">
              <w:rPr>
                <w:b/>
                <w:bCs/>
                <w:iCs/>
                <w:color w:val="FF0000"/>
                <w:sz w:val="20"/>
              </w:rPr>
              <w:t>к тарифу взносов на травматизм на 2023</w:t>
            </w:r>
            <w:r w:rsidRPr="006068D1">
              <w:rPr>
                <w:bCs/>
                <w:iCs/>
                <w:color w:val="FF0000"/>
                <w:sz w:val="20"/>
              </w:rPr>
              <w:t xml:space="preserve"> </w:t>
            </w:r>
            <w:r w:rsidRPr="006068D1">
              <w:rPr>
                <w:bCs/>
                <w:iCs/>
                <w:sz w:val="20"/>
              </w:rPr>
              <w:t>г. (</w:t>
            </w:r>
            <w:hyperlink r:id="rId13" w:history="1">
              <w:r w:rsidRPr="006068D1">
                <w:rPr>
                  <w:iCs/>
                  <w:sz w:val="20"/>
                </w:rPr>
                <w:t>Постановление</w:t>
              </w:r>
            </w:hyperlink>
            <w:r w:rsidRPr="006068D1">
              <w:rPr>
                <w:iCs/>
                <w:sz w:val="20"/>
              </w:rPr>
              <w:t xml:space="preserve"> ФСС РФ от 26.05.2022 № 13)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7) </w:t>
            </w:r>
            <w:r w:rsidRPr="006068D1">
              <w:rPr>
                <w:b/>
                <w:bCs/>
                <w:sz w:val="20"/>
                <w:u w:val="single"/>
              </w:rPr>
              <w:t>Страховые взносы с выплат иностранным работникам</w:t>
            </w:r>
            <w:r w:rsidRPr="006068D1">
              <w:rPr>
                <w:b/>
                <w:bCs/>
                <w:sz w:val="20"/>
              </w:rPr>
              <w:t xml:space="preserve"> </w:t>
            </w:r>
          </w:p>
        </w:tc>
      </w:tr>
      <w:tr w:rsidR="006068D1" w:rsidRPr="00C36D8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8) </w:t>
            </w:r>
            <w:r w:rsidRPr="006068D1">
              <w:rPr>
                <w:b/>
                <w:bCs/>
                <w:caps/>
                <w:color w:val="FF0000"/>
                <w:sz w:val="20"/>
              </w:rPr>
              <w:t>Отчетность</w:t>
            </w:r>
            <w:r w:rsidRPr="006068D1">
              <w:rPr>
                <w:b/>
                <w:bCs/>
                <w:sz w:val="20"/>
              </w:rPr>
              <w:t xml:space="preserve"> с 01 </w:t>
            </w:r>
            <w:r w:rsidRPr="006068D1">
              <w:rPr>
                <w:b/>
                <w:bCs/>
                <w:caps/>
                <w:sz w:val="20"/>
              </w:rPr>
              <w:t>января</w:t>
            </w:r>
            <w:r w:rsidRPr="006068D1">
              <w:rPr>
                <w:b/>
                <w:bCs/>
                <w:sz w:val="20"/>
              </w:rPr>
              <w:t xml:space="preserve"> 2023 г. в ИФНС и в </w:t>
            </w:r>
            <w:r w:rsidRPr="006068D1">
              <w:rPr>
                <w:b/>
                <w:sz w:val="20"/>
              </w:rPr>
              <w:t xml:space="preserve">ФПСС.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Кардинально новый квартальный</w:t>
            </w:r>
            <w:r w:rsidRPr="006068D1">
              <w:rPr>
                <w:b/>
                <w:bCs/>
                <w:color w:val="FF0000"/>
                <w:sz w:val="20"/>
              </w:rPr>
              <w:t xml:space="preserve"> расчет по страховым взносам </w:t>
            </w:r>
            <w:r w:rsidRPr="006068D1">
              <w:rPr>
                <w:b/>
                <w:bCs/>
                <w:sz w:val="20"/>
              </w:rPr>
              <w:t xml:space="preserve">с 01 января 2023 г. Порядок заполнения и сроки сдачи с 01 января 2023 г. </w:t>
            </w:r>
            <w:r w:rsidRPr="006068D1">
              <w:rPr>
                <w:iCs/>
                <w:sz w:val="20"/>
              </w:rPr>
              <w:t xml:space="preserve">НОВЫЕ </w:t>
            </w:r>
            <w:r w:rsidRPr="006068D1">
              <w:rPr>
                <w:b/>
                <w:iCs/>
                <w:sz w:val="20"/>
                <w:u w:val="single"/>
              </w:rPr>
              <w:t xml:space="preserve">контрольные соотношения </w:t>
            </w:r>
            <w:r w:rsidRPr="006068D1">
              <w:rPr>
                <w:iCs/>
                <w:sz w:val="20"/>
              </w:rPr>
              <w:t>к</w:t>
            </w:r>
            <w:r w:rsidRPr="006068D1">
              <w:rPr>
                <w:b/>
                <w:iCs/>
                <w:sz w:val="20"/>
              </w:rPr>
              <w:t xml:space="preserve"> Расчету </w:t>
            </w:r>
            <w:r w:rsidRPr="006068D1">
              <w:rPr>
                <w:iCs/>
                <w:sz w:val="20"/>
              </w:rPr>
              <w:t>по</w:t>
            </w:r>
            <w:r w:rsidRPr="006068D1">
              <w:rPr>
                <w:b/>
                <w:iCs/>
                <w:sz w:val="20"/>
              </w:rPr>
              <w:t xml:space="preserve"> взносам</w:t>
            </w:r>
            <w:r w:rsidRPr="006068D1">
              <w:rPr>
                <w:iCs/>
                <w:sz w:val="20"/>
              </w:rPr>
              <w:t>.</w:t>
            </w:r>
            <w:r w:rsidRPr="006068D1">
              <w:rPr>
                <w:b/>
                <w:iCs/>
                <w:sz w:val="20"/>
              </w:rPr>
              <w:t xml:space="preserve"> </w:t>
            </w:r>
            <w:r w:rsidRPr="006068D1">
              <w:rPr>
                <w:b/>
                <w:sz w:val="20"/>
                <w:u w:val="single"/>
              </w:rPr>
              <w:t xml:space="preserve">КОНТРОЛЬ показателей Расчета по взносам, 6-НДФЛ, Единой формы сведений в ФПСС – 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ЕФС-1 </w:t>
            </w:r>
            <w:r w:rsidRPr="006068D1">
              <w:rPr>
                <w:b/>
                <w:sz w:val="20"/>
                <w:u w:val="single"/>
              </w:rPr>
              <w:t>с 01 января 2023 г</w:t>
            </w:r>
            <w:r w:rsidRPr="006068D1">
              <w:rPr>
                <w:sz w:val="20"/>
                <w:u w:val="single"/>
              </w:rPr>
              <w:t>.</w:t>
            </w:r>
          </w:p>
        </w:tc>
      </w:tr>
      <w:tr w:rsidR="006068D1" w:rsidRPr="00577C2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! 8. НДФЛ: </w:t>
            </w:r>
            <w:r w:rsidRPr="006068D1">
              <w:rPr>
                <w:b/>
                <w:caps/>
                <w:sz w:val="20"/>
              </w:rPr>
              <w:t>глобальные изменения налогового законодательства</w:t>
            </w:r>
            <w:r w:rsidRPr="006068D1">
              <w:rPr>
                <w:b/>
                <w:sz w:val="20"/>
              </w:rPr>
              <w:t xml:space="preserve"> 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0"/>
              </w:rPr>
            </w:pPr>
            <w:r w:rsidRPr="006068D1">
              <w:rPr>
                <w:b/>
                <w:sz w:val="20"/>
              </w:rPr>
              <w:t>в 2022-2023 гг.</w:t>
            </w:r>
          </w:p>
        </w:tc>
      </w:tr>
      <w:tr w:rsidR="006068D1" w:rsidRPr="00301A93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</w:rPr>
            </w:pPr>
            <w:r w:rsidRPr="006068D1">
              <w:rPr>
                <w:b/>
                <w:sz w:val="20"/>
              </w:rPr>
              <w:t xml:space="preserve">1) </w:t>
            </w:r>
            <w:r w:rsidRPr="006068D1">
              <w:rPr>
                <w:b/>
                <w:caps/>
                <w:color w:val="FF0000"/>
                <w:sz w:val="20"/>
              </w:rPr>
              <w:t>Новый порядок</w:t>
            </w:r>
            <w:r w:rsidRPr="006068D1">
              <w:rPr>
                <w:b/>
                <w:color w:val="FF0000"/>
                <w:sz w:val="20"/>
              </w:rPr>
              <w:t xml:space="preserve"> определения </w:t>
            </w:r>
            <w:r w:rsidRPr="006068D1">
              <w:rPr>
                <w:b/>
                <w:color w:val="FF0000"/>
                <w:sz w:val="20"/>
                <w:u w:val="single"/>
              </w:rPr>
              <w:t>даты фактического получения дохода</w:t>
            </w:r>
            <w:r w:rsidRPr="006068D1">
              <w:rPr>
                <w:b/>
                <w:color w:val="FF0000"/>
                <w:sz w:val="20"/>
              </w:rPr>
              <w:t xml:space="preserve"> (анализ Федерального закона от 14.07.2022 № 263-ФЗ). Новый порядок исчисления НДФЛ </w:t>
            </w:r>
            <w:r w:rsidRPr="006068D1">
              <w:rPr>
                <w:b/>
                <w:color w:val="FF0000"/>
                <w:sz w:val="20"/>
                <w:u w:val="single"/>
              </w:rPr>
              <w:t>с ЗП и с авансовых выплат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2)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Новые сроки перечисления в бюджет сумм</w:t>
            </w:r>
            <w:r w:rsidRPr="006068D1">
              <w:rPr>
                <w:b/>
                <w:bCs/>
                <w:color w:val="FF0000"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</w:rPr>
              <w:t>исчисленного и удержанного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 xml:space="preserve"> НДФЛ.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Уплата НДФЛ за счет средств налоговых агентов - </w:t>
            </w:r>
            <w:r w:rsidRPr="006068D1">
              <w:rPr>
                <w:b/>
                <w:bCs/>
                <w:sz w:val="20"/>
                <w:u w:val="single"/>
              </w:rPr>
              <w:t xml:space="preserve">новое правило с 01 января 2023 г.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НДФЛ в составе ЕНП и отдельно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3) </w:t>
            </w:r>
            <w:r w:rsidRPr="006068D1">
              <w:rPr>
                <w:b/>
                <w:bCs/>
                <w:caps/>
                <w:color w:val="FF0000"/>
                <w:sz w:val="20"/>
              </w:rPr>
              <w:t>Кардинально новый порядок заполнения</w:t>
            </w:r>
            <w:r w:rsidRPr="006068D1">
              <w:rPr>
                <w:b/>
                <w:bCs/>
                <w:color w:val="FF0000"/>
                <w:sz w:val="20"/>
              </w:rPr>
              <w:t xml:space="preserve"> 6-НДФЛ с 01 января 2023 </w:t>
            </w:r>
            <w:r w:rsidRPr="006068D1">
              <w:rPr>
                <w:b/>
                <w:bCs/>
                <w:sz w:val="20"/>
              </w:rPr>
              <w:t xml:space="preserve">г.: </w:t>
            </w:r>
            <w:r w:rsidRPr="006068D1">
              <w:rPr>
                <w:b/>
                <w:sz w:val="20"/>
              </w:rPr>
              <w:t>практический анализ порядка</w:t>
            </w:r>
            <w:r w:rsidRPr="006068D1">
              <w:rPr>
                <w:sz w:val="20"/>
              </w:rPr>
              <w:t xml:space="preserve"> заполнения </w:t>
            </w:r>
            <w:r w:rsidRPr="006068D1">
              <w:rPr>
                <w:b/>
                <w:sz w:val="20"/>
                <w:u w:val="single"/>
              </w:rPr>
              <w:t xml:space="preserve">6-НДФЛ на конкретных </w:t>
            </w:r>
            <w:r w:rsidRPr="006068D1">
              <w:rPr>
                <w:b/>
                <w:color w:val="FF0000"/>
                <w:sz w:val="20"/>
                <w:u w:val="single"/>
              </w:rPr>
              <w:t>ПРИМЕРАХ</w:t>
            </w:r>
            <w:r w:rsidRPr="006068D1">
              <w:rPr>
                <w:b/>
                <w:bCs/>
                <w:sz w:val="20"/>
              </w:rPr>
              <w:t xml:space="preserve">. «Переходные» положения: включение и распределение «переходящих» выплат в 6-НДФЛ по итогам 2022 г. и </w:t>
            </w:r>
            <w:r w:rsidRPr="006068D1">
              <w:rPr>
                <w:b/>
                <w:bCs/>
                <w:sz w:val="20"/>
                <w:lang w:val="en-US"/>
              </w:rPr>
              <w:t>I</w:t>
            </w:r>
            <w:r w:rsidRPr="006068D1">
              <w:rPr>
                <w:b/>
                <w:bCs/>
                <w:sz w:val="20"/>
              </w:rPr>
              <w:t xml:space="preserve"> квартал 2023 г.  НОВЫЕ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к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онтрольные соотношения Расчета 6-НДФЛ. </w:t>
            </w:r>
            <w:r w:rsidRPr="006068D1">
              <w:rPr>
                <w:b/>
                <w:sz w:val="20"/>
                <w:u w:val="single"/>
              </w:rPr>
              <w:t>СООТНОШЕНИЕ ПОКАЗАТЕЛЕЙ</w:t>
            </w:r>
            <w:r w:rsidRPr="006068D1">
              <w:rPr>
                <w:b/>
                <w:sz w:val="20"/>
              </w:rPr>
              <w:t xml:space="preserve"> налогового РЕГИСТРА по НДФЛ, раздела 1, раздела 2 и Приложения 1 6-НДФЛ в 2022 и 2023 гг.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sz w:val="20"/>
              </w:rPr>
              <w:t>4)</w:t>
            </w:r>
            <w:r w:rsidRPr="006068D1">
              <w:rPr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Уплата и сдача отчётности по НДФЛ обособленными подразделениями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b/>
                <w:sz w:val="20"/>
              </w:rPr>
              <w:t>5)</w:t>
            </w:r>
            <w:r w:rsidRPr="006068D1">
              <w:rPr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Новые поправки в ст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217 НК РФ</w:t>
            </w:r>
            <w:r w:rsidRPr="006068D1">
              <w:rPr>
                <w:sz w:val="20"/>
              </w:rPr>
              <w:t>:</w:t>
            </w:r>
            <w:r w:rsidRPr="006068D1">
              <w:rPr>
                <w:b/>
                <w:sz w:val="20"/>
              </w:rPr>
              <w:t xml:space="preserve"> расширение </w:t>
            </w:r>
            <w:r w:rsidRPr="006068D1">
              <w:rPr>
                <w:b/>
                <w:sz w:val="20"/>
                <w:u w:val="single"/>
              </w:rPr>
              <w:t>перечня необлагаемых НДФЛ выплат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color w:val="FF0000"/>
                <w:sz w:val="20"/>
              </w:rPr>
              <w:t xml:space="preserve">Вычеты по НДФЛ: анализ новый разъяснений ФНС. </w:t>
            </w:r>
            <w:r w:rsidRPr="006068D1">
              <w:rPr>
                <w:sz w:val="20"/>
              </w:rPr>
              <w:t>Порядок предоставления</w:t>
            </w:r>
            <w:r w:rsidRPr="006068D1">
              <w:rPr>
                <w:b/>
                <w:bCs/>
                <w:sz w:val="20"/>
              </w:rPr>
              <w:t xml:space="preserve"> имущественных/социальных </w:t>
            </w:r>
            <w:r w:rsidRPr="006068D1">
              <w:rPr>
                <w:b/>
                <w:bCs/>
                <w:color w:val="FF0000"/>
                <w:sz w:val="20"/>
              </w:rPr>
              <w:t>вычетов работодателем.</w:t>
            </w:r>
            <w:r w:rsidRPr="006068D1">
              <w:rPr>
                <w:sz w:val="20"/>
              </w:rPr>
              <w:t xml:space="preserve"> Предоставление стандартных </w:t>
            </w:r>
            <w:r w:rsidRPr="006068D1">
              <w:rPr>
                <w:b/>
                <w:sz w:val="20"/>
              </w:rPr>
              <w:t xml:space="preserve">ВЫЧЕТОВ </w:t>
            </w:r>
            <w:r w:rsidRPr="006068D1">
              <w:rPr>
                <w:sz w:val="20"/>
              </w:rPr>
              <w:t>по</w:t>
            </w:r>
            <w:r w:rsidRPr="006068D1">
              <w:rPr>
                <w:b/>
                <w:sz w:val="20"/>
              </w:rPr>
              <w:t xml:space="preserve"> НДФЛ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sz w:val="20"/>
              </w:rPr>
              <w:t>Новые коды</w:t>
            </w:r>
            <w:r w:rsidRPr="006068D1">
              <w:rPr>
                <w:sz w:val="20"/>
              </w:rPr>
              <w:t xml:space="preserve"> доходов и вычетов.</w:t>
            </w:r>
            <w:r w:rsidRPr="006068D1">
              <w:rPr>
                <w:b/>
                <w:bCs/>
                <w:sz w:val="20"/>
                <w:u w:val="single"/>
              </w:rPr>
              <w:t xml:space="preserve"> Прогрессивная ставка</w:t>
            </w:r>
            <w:r w:rsidRPr="006068D1">
              <w:rPr>
                <w:b/>
                <w:bCs/>
                <w:sz w:val="20"/>
              </w:rPr>
              <w:t xml:space="preserve"> НДФЛ</w:t>
            </w:r>
            <w:r w:rsidRPr="006068D1">
              <w:rPr>
                <w:bCs/>
                <w:sz w:val="20"/>
              </w:rPr>
              <w:t>:</w:t>
            </w:r>
            <w:r w:rsidRPr="006068D1">
              <w:rPr>
                <w:b/>
                <w:bCs/>
                <w:sz w:val="20"/>
              </w:rPr>
              <w:t xml:space="preserve"> анализ новых разъяснений Минфина </w:t>
            </w:r>
            <w:r w:rsidRPr="006068D1">
              <w:rPr>
                <w:bCs/>
                <w:sz w:val="20"/>
              </w:rPr>
              <w:t>и</w:t>
            </w:r>
            <w:r w:rsidRPr="006068D1">
              <w:rPr>
                <w:b/>
                <w:bCs/>
                <w:sz w:val="20"/>
              </w:rPr>
              <w:t xml:space="preserve"> ФНС</w:t>
            </w:r>
            <w:r w:rsidRPr="006068D1">
              <w:rPr>
                <w:bCs/>
                <w:sz w:val="20"/>
              </w:rPr>
              <w:t>.</w:t>
            </w:r>
            <w:r w:rsidRPr="006068D1">
              <w:rPr>
                <w:sz w:val="20"/>
              </w:rPr>
              <w:t xml:space="preserve"> Исчисление НДФЛ при получении дохода </w:t>
            </w:r>
            <w:r w:rsidRPr="006068D1">
              <w:rPr>
                <w:b/>
                <w:sz w:val="20"/>
              </w:rPr>
              <w:t>от нескольких налоговых агентов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b/>
                <w:sz w:val="20"/>
              </w:rPr>
              <w:t>6)</w:t>
            </w:r>
            <w:r w:rsidRPr="006068D1">
              <w:rPr>
                <w:b/>
                <w:sz w:val="20"/>
                <w:u w:val="single"/>
              </w:rPr>
              <w:t xml:space="preserve"> ВОЗВРАТ</w:t>
            </w:r>
            <w:r w:rsidRPr="006068D1">
              <w:rPr>
                <w:b/>
                <w:sz w:val="20"/>
              </w:rPr>
              <w:t xml:space="preserve"> суммы излишне удержанного НДФЛ работнику в 2022 г. и 2023 г.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b/>
                <w:sz w:val="20"/>
              </w:rPr>
              <w:t>7</w:t>
            </w:r>
            <w:r w:rsidRPr="006068D1">
              <w:rPr>
                <w:sz w:val="20"/>
              </w:rPr>
              <w:t xml:space="preserve">) </w:t>
            </w:r>
            <w:r w:rsidRPr="006068D1">
              <w:rPr>
                <w:b/>
                <w:sz w:val="20"/>
                <w:u w:val="single"/>
              </w:rPr>
              <w:t>НДФЛ с выплат иностранному работнику</w:t>
            </w:r>
            <w:r w:rsidRPr="006068D1">
              <w:rPr>
                <w:sz w:val="20"/>
              </w:rPr>
              <w:t xml:space="preserve">. </w:t>
            </w:r>
            <w:r w:rsidRPr="006068D1">
              <w:rPr>
                <w:b/>
                <w:sz w:val="20"/>
              </w:rPr>
              <w:t>Уточнение налогового статуса работников</w:t>
            </w:r>
            <w:r w:rsidRPr="006068D1">
              <w:rPr>
                <w:sz w:val="20"/>
              </w:rPr>
              <w:t xml:space="preserve">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Ответы </w:t>
            </w:r>
            <w:r w:rsidRPr="006068D1">
              <w:rPr>
                <w:b/>
                <w:sz w:val="20"/>
              </w:rPr>
              <w:t>на</w:t>
            </w:r>
            <w:r w:rsidRPr="006068D1">
              <w:rPr>
                <w:b/>
                <w:caps/>
                <w:sz w:val="20"/>
              </w:rPr>
              <w:t xml:space="preserve"> вопросы слушателей семинара </w:t>
            </w:r>
            <w:r w:rsidRPr="006068D1">
              <w:rPr>
                <w:b/>
                <w:sz w:val="20"/>
              </w:rPr>
              <w:t>и</w:t>
            </w:r>
            <w:r w:rsidRPr="006068D1">
              <w:rPr>
                <w:b/>
                <w:caps/>
                <w:sz w:val="20"/>
              </w:rPr>
              <w:t xml:space="preserve"> практические рекомендации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01BA" w:rsidRPr="006901BA" w:rsidRDefault="006901BA" w:rsidP="006901BA">
            <w:pPr>
              <w:spacing w:before="120"/>
              <w:jc w:val="center"/>
              <w:outlineLvl w:val="0"/>
              <w:rPr>
                <w:b/>
                <w:color w:val="000000"/>
                <w:sz w:val="26"/>
                <w:szCs w:val="26"/>
                <w:u w:val="single"/>
              </w:rPr>
            </w:pPr>
            <w:r w:rsidRPr="006901BA">
              <w:rPr>
                <w:b/>
                <w:color w:val="000000"/>
                <w:sz w:val="26"/>
                <w:szCs w:val="26"/>
                <w:u w:val="single"/>
              </w:rPr>
              <w:t>0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2</w:t>
            </w:r>
            <w:r w:rsidRPr="006901BA">
              <w:rPr>
                <w:b/>
                <w:color w:val="000000"/>
                <w:sz w:val="26"/>
                <w:szCs w:val="26"/>
                <w:u w:val="single"/>
              </w:rPr>
              <w:t xml:space="preserve"> декабря 2022 года с 9: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0</w:t>
            </w:r>
            <w:r w:rsidRPr="006901BA">
              <w:rPr>
                <w:b/>
                <w:color w:val="000000"/>
                <w:sz w:val="26"/>
                <w:szCs w:val="26"/>
                <w:u w:val="single"/>
              </w:rPr>
              <w:t>0 до 16: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0</w:t>
            </w:r>
            <w:r w:rsidRPr="006901BA">
              <w:rPr>
                <w:b/>
                <w:color w:val="000000"/>
                <w:sz w:val="26"/>
                <w:szCs w:val="26"/>
                <w:u w:val="single"/>
              </w:rPr>
              <w:t xml:space="preserve">0 </w:t>
            </w:r>
          </w:p>
          <w:p w:rsidR="006068D1" w:rsidRPr="006901BA" w:rsidRDefault="006068D1" w:rsidP="00AD67DD">
            <w:pPr>
              <w:jc w:val="center"/>
              <w:rPr>
                <w:b/>
                <w:sz w:val="14"/>
              </w:rPr>
            </w:pP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1. </w:t>
            </w:r>
            <w:proofErr w:type="gramStart"/>
            <w:r w:rsidRPr="006068D1">
              <w:rPr>
                <w:b/>
                <w:bCs/>
                <w:sz w:val="20"/>
              </w:rPr>
              <w:t xml:space="preserve">ОПЛАТА ТРУДА: новое, актуальные, важное в 2022-2023 г. </w:t>
            </w:r>
            <w:proofErr w:type="gramEnd"/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0"/>
              </w:rPr>
            </w:pPr>
            <w:r w:rsidRPr="006068D1">
              <w:rPr>
                <w:sz w:val="20"/>
              </w:rPr>
              <w:t>1)</w:t>
            </w:r>
            <w:r w:rsidRPr="006068D1">
              <w:rPr>
                <w:b/>
                <w:sz w:val="20"/>
              </w:rPr>
              <w:t xml:space="preserve"> Новые правила предоставления доп. выходных дней по уходу за детьми инвалидами</w:t>
            </w:r>
            <w:r w:rsidRPr="006068D1">
              <w:rPr>
                <w:sz w:val="20"/>
              </w:rPr>
              <w:t xml:space="preserve">: </w:t>
            </w:r>
            <w:r w:rsidRPr="006068D1">
              <w:rPr>
                <w:b/>
                <w:sz w:val="20"/>
              </w:rPr>
              <w:t>новые поправки в ТК РФ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Новые формы документов для возмещения расходов </w:t>
            </w:r>
            <w:r w:rsidRPr="006068D1">
              <w:rPr>
                <w:sz w:val="20"/>
              </w:rPr>
              <w:t>(</w:t>
            </w:r>
            <w:hyperlink r:id="rId14" w:history="1">
              <w:r w:rsidRPr="006068D1">
                <w:rPr>
                  <w:b/>
                  <w:bCs/>
                  <w:i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iCs/>
                <w:sz w:val="20"/>
              </w:rPr>
              <w:t xml:space="preserve"> ФСС РФ от 13.05.2022 № 185</w:t>
            </w:r>
            <w:r w:rsidRPr="006068D1">
              <w:rPr>
                <w:bCs/>
                <w:iCs/>
                <w:sz w:val="20"/>
              </w:rPr>
              <w:t>)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aps/>
                <w:sz w:val="20"/>
              </w:rPr>
            </w:pPr>
            <w:r w:rsidRPr="006068D1">
              <w:rPr>
                <w:b/>
                <w:color w:val="FF0000"/>
                <w:sz w:val="20"/>
                <w:u w:val="single"/>
              </w:rPr>
              <w:t>Отпуск родителям детей</w:t>
            </w:r>
            <w:r w:rsidRPr="006068D1">
              <w:rPr>
                <w:b/>
                <w:caps/>
                <w:color w:val="FF0000"/>
                <w:sz w:val="20"/>
                <w:u w:val="single"/>
              </w:rPr>
              <w:t>-</w:t>
            </w:r>
            <w:r w:rsidRPr="006068D1">
              <w:rPr>
                <w:b/>
                <w:color w:val="FF0000"/>
                <w:sz w:val="20"/>
                <w:u w:val="single"/>
              </w:rPr>
              <w:t>инвалидов с 2023</w:t>
            </w:r>
            <w:r w:rsidRPr="006068D1">
              <w:rPr>
                <w:b/>
                <w:color w:val="FF0000"/>
                <w:sz w:val="20"/>
              </w:rPr>
              <w:t xml:space="preserve"> г. </w:t>
            </w:r>
          </w:p>
        </w:tc>
      </w:tr>
      <w:tr w:rsidR="006068D1" w:rsidRPr="0076293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sz w:val="20"/>
              </w:rPr>
              <w:t>2)</w:t>
            </w:r>
            <w:r w:rsidRPr="006068D1">
              <w:rPr>
                <w:b/>
                <w:sz w:val="20"/>
                <w:u w:val="single"/>
              </w:rPr>
              <w:t xml:space="preserve"> Особенности правового регулирования трудовых отношений в организациях </w:t>
            </w:r>
            <w:r w:rsidRPr="006068D1">
              <w:rPr>
                <w:b/>
                <w:color w:val="FF0000"/>
                <w:sz w:val="20"/>
                <w:u w:val="single"/>
              </w:rPr>
              <w:t>оборонно-промышленного комплекса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>(</w:t>
            </w:r>
            <w:r w:rsidRPr="006068D1">
              <w:rPr>
                <w:b/>
                <w:sz w:val="20"/>
              </w:rPr>
              <w:t>анализ Постановления Правительства РФ от 01.08.2022 г. № 1365</w:t>
            </w:r>
            <w:r w:rsidRPr="006068D1">
              <w:rPr>
                <w:sz w:val="20"/>
              </w:rPr>
              <w:t>)</w:t>
            </w:r>
          </w:p>
        </w:tc>
      </w:tr>
      <w:tr w:rsidR="006068D1" w:rsidRPr="009C055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  <w:shd w:val="clear" w:color="auto" w:fill="FFFFFF"/>
              </w:rPr>
            </w:pPr>
            <w:r w:rsidRPr="006068D1">
              <w:rPr>
                <w:b/>
                <w:sz w:val="20"/>
              </w:rPr>
              <w:t>3)</w:t>
            </w:r>
            <w:r w:rsidRPr="006068D1">
              <w:rPr>
                <w:sz w:val="20"/>
              </w:rPr>
              <w:t xml:space="preserve"> </w:t>
            </w:r>
            <w:r w:rsidRPr="006068D1">
              <w:rPr>
                <w:color w:val="FF0000"/>
                <w:sz w:val="20"/>
              </w:rPr>
              <w:t>«</w:t>
            </w:r>
            <w:r w:rsidRPr="006068D1">
              <w:rPr>
                <w:b/>
                <w:caps/>
                <w:color w:val="FF0000"/>
                <w:sz w:val="20"/>
              </w:rPr>
              <w:t>Особые» условия труда</w:t>
            </w:r>
            <w:r w:rsidRPr="006068D1">
              <w:rPr>
                <w:b/>
                <w:sz w:val="20"/>
              </w:rPr>
              <w:t xml:space="preserve">: </w:t>
            </w:r>
            <w:r w:rsidRPr="006068D1">
              <w:rPr>
                <w:b/>
                <w:caps/>
                <w:color w:val="FF0000"/>
                <w:sz w:val="20"/>
              </w:rPr>
              <w:t xml:space="preserve">правовое регулирование </w:t>
            </w:r>
            <w:r w:rsidRPr="006068D1">
              <w:rPr>
                <w:b/>
                <w:color w:val="FF0000"/>
                <w:sz w:val="20"/>
              </w:rPr>
              <w:t>и</w:t>
            </w:r>
            <w:r w:rsidRPr="006068D1">
              <w:rPr>
                <w:b/>
                <w:caps/>
                <w:color w:val="FF0000"/>
                <w:sz w:val="20"/>
              </w:rPr>
              <w:t xml:space="preserve"> оплата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(установление/оплата </w:t>
            </w:r>
            <w:r w:rsidRPr="006068D1">
              <w:rPr>
                <w:b/>
                <w:sz w:val="20"/>
                <w:shd w:val="clear" w:color="auto" w:fill="FFFFFF"/>
              </w:rPr>
              <w:t>неполного рабочего времени</w:t>
            </w:r>
            <w:r w:rsidRPr="006068D1">
              <w:rPr>
                <w:sz w:val="20"/>
                <w:shd w:val="clear" w:color="auto" w:fill="FFFFFF"/>
              </w:rPr>
              <w:t xml:space="preserve">; привлечение работников к </w:t>
            </w:r>
            <w:r w:rsidRPr="006068D1">
              <w:rPr>
                <w:b/>
                <w:sz w:val="20"/>
                <w:shd w:val="clear" w:color="auto" w:fill="FFFFFF"/>
              </w:rPr>
              <w:t>сверхурочной/«ночной» работе</w:t>
            </w:r>
            <w:r w:rsidRPr="006068D1">
              <w:rPr>
                <w:sz w:val="20"/>
                <w:shd w:val="clear" w:color="auto" w:fill="FFFFFF"/>
              </w:rPr>
              <w:t>; работе в</w:t>
            </w:r>
            <w:r w:rsidRPr="006068D1">
              <w:rPr>
                <w:b/>
                <w:sz w:val="20"/>
                <w:shd w:val="clear" w:color="auto" w:fill="FFFFFF"/>
              </w:rPr>
              <w:t xml:space="preserve"> выходные/праздничные дни; ненормированный рабочий день</w:t>
            </w:r>
            <w:r w:rsidRPr="006068D1">
              <w:rPr>
                <w:sz w:val="20"/>
                <w:shd w:val="clear" w:color="auto" w:fill="FFFFFF"/>
              </w:rPr>
              <w:t>).</w:t>
            </w:r>
            <w:r w:rsidRPr="006068D1">
              <w:rPr>
                <w:b/>
                <w:sz w:val="20"/>
                <w:shd w:val="clear" w:color="auto" w:fill="FFFFFF"/>
              </w:rPr>
              <w:t xml:space="preserve"> </w:t>
            </w:r>
            <w:r w:rsidRPr="006068D1">
              <w:rPr>
                <w:color w:val="FF0000"/>
                <w:sz w:val="20"/>
              </w:rPr>
              <w:t>Н</w:t>
            </w:r>
            <w:r w:rsidRPr="006068D1">
              <w:rPr>
                <w:color w:val="FF0000"/>
                <w:sz w:val="20"/>
                <w:shd w:val="clear" w:color="auto" w:fill="FFFFFF"/>
              </w:rPr>
              <w:t xml:space="preserve">аправление работника в </w:t>
            </w:r>
            <w:r w:rsidRPr="006068D1">
              <w:rPr>
                <w:b/>
                <w:color w:val="FF0000"/>
                <w:sz w:val="20"/>
                <w:u w:val="single"/>
                <w:shd w:val="clear" w:color="auto" w:fill="FFFFFF"/>
              </w:rPr>
              <w:t>командировку</w:t>
            </w:r>
            <w:r w:rsidRPr="006068D1">
              <w:rPr>
                <w:b/>
                <w:sz w:val="20"/>
                <w:u w:val="single"/>
                <w:shd w:val="clear" w:color="auto" w:fill="FFFFFF"/>
              </w:rPr>
              <w:t xml:space="preserve">: </w:t>
            </w:r>
            <w:r w:rsidRPr="006068D1">
              <w:rPr>
                <w:sz w:val="20"/>
                <w:shd w:val="clear" w:color="auto" w:fill="FFFFFF"/>
              </w:rPr>
              <w:t xml:space="preserve">командировка в </w:t>
            </w:r>
            <w:r w:rsidRPr="006068D1">
              <w:rPr>
                <w:b/>
                <w:color w:val="FF0000"/>
                <w:sz w:val="20"/>
                <w:u w:val="single"/>
                <w:shd w:val="clear" w:color="auto" w:fill="FFFFFF"/>
              </w:rPr>
              <w:t>«выходной» день</w:t>
            </w:r>
            <w:r w:rsidRPr="006068D1">
              <w:rPr>
                <w:sz w:val="20"/>
                <w:shd w:val="clear" w:color="auto" w:fill="FFFFFF"/>
              </w:rPr>
              <w:t>,</w:t>
            </w:r>
            <w:r w:rsidRPr="006068D1">
              <w:rPr>
                <w:b/>
                <w:sz w:val="20"/>
                <w:shd w:val="clear" w:color="auto" w:fill="FFFFFF"/>
              </w:rPr>
              <w:t xml:space="preserve"> командировка совместителя, командировка </w:t>
            </w:r>
            <w:r w:rsidRPr="006068D1">
              <w:rPr>
                <w:sz w:val="20"/>
                <w:shd w:val="clear" w:color="auto" w:fill="FFFFFF"/>
              </w:rPr>
              <w:t>при суммированном учете рабочего времени.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bCs/>
                <w:color w:val="FF0000"/>
                <w:sz w:val="20"/>
                <w:u w:val="single"/>
              </w:rPr>
              <w:t>Командировка работника в ДНР и ЛНР: новый порядок оплаты</w:t>
            </w:r>
            <w:r w:rsidRPr="006068D1">
              <w:rPr>
                <w:b/>
                <w:bCs/>
                <w:color w:val="FF0000"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</w:rPr>
              <w:t>(</w:t>
            </w:r>
            <w:r w:rsidRPr="006068D1">
              <w:rPr>
                <w:b/>
                <w:bCs/>
                <w:color w:val="FF0000"/>
                <w:sz w:val="20"/>
              </w:rPr>
              <w:t>анализ Постановления Правительства РФ № 1099 от 17.06.2022 г</w:t>
            </w:r>
            <w:r w:rsidRPr="006068D1">
              <w:rPr>
                <w:b/>
                <w:bCs/>
                <w:sz w:val="20"/>
              </w:rPr>
              <w:t>.)</w:t>
            </w:r>
          </w:p>
        </w:tc>
      </w:tr>
      <w:tr w:rsidR="006068D1" w:rsidRPr="0076293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6068D1">
              <w:rPr>
                <w:b/>
                <w:sz w:val="20"/>
              </w:rPr>
              <w:t xml:space="preserve">4) </w:t>
            </w:r>
            <w:r w:rsidRPr="006068D1">
              <w:rPr>
                <w:b/>
                <w:color w:val="FF0000"/>
                <w:sz w:val="20"/>
                <w:u w:val="single"/>
              </w:rPr>
              <w:t>УДЕРЖАНИЯ</w:t>
            </w:r>
            <w:r w:rsidRPr="006068D1">
              <w:rPr>
                <w:sz w:val="20"/>
              </w:rPr>
              <w:t xml:space="preserve"> из заработной платы. Виды, основания, </w:t>
            </w:r>
            <w:r w:rsidRPr="006068D1">
              <w:rPr>
                <w:b/>
                <w:sz w:val="20"/>
                <w:u w:val="single"/>
              </w:rPr>
              <w:t>размеры</w:t>
            </w:r>
            <w:r w:rsidRPr="006068D1">
              <w:rPr>
                <w:sz w:val="20"/>
              </w:rPr>
              <w:t>, очередность удержаний: анализ типичных ошибок работодателя</w:t>
            </w:r>
            <w:r w:rsidRPr="006068D1">
              <w:rPr>
                <w:color w:val="FF0000"/>
                <w:sz w:val="20"/>
              </w:rPr>
              <w:t xml:space="preserve">. </w:t>
            </w:r>
            <w:r w:rsidRPr="006068D1">
              <w:rPr>
                <w:b/>
                <w:bCs/>
                <w:color w:val="FF0000"/>
                <w:kern w:val="36"/>
                <w:sz w:val="20"/>
                <w:u w:val="single"/>
              </w:rPr>
              <w:t xml:space="preserve">УДЕРЖАНИЯ из доходов работника с учетом прожиточного минимума в 2022 г. </w:t>
            </w:r>
            <w:r w:rsidRPr="006068D1">
              <w:rPr>
                <w:b/>
                <w:color w:val="FF0000"/>
                <w:sz w:val="20"/>
                <w:u w:val="single"/>
              </w:rPr>
              <w:t>Новый перечень доходов для удержания алиментов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bCs/>
                <w:kern w:val="36"/>
                <w:sz w:val="20"/>
                <w:u w:val="single"/>
              </w:rPr>
              <w:t xml:space="preserve"> Сервис </w:t>
            </w:r>
            <w:r w:rsidRPr="006068D1">
              <w:rPr>
                <w:sz w:val="20"/>
              </w:rPr>
              <w:t xml:space="preserve">«Цифровое исполнительное производство» (автоматизированные постановления </w:t>
            </w:r>
            <w:r w:rsidRPr="006068D1">
              <w:rPr>
                <w:b/>
                <w:bCs/>
                <w:sz w:val="20"/>
              </w:rPr>
              <w:t>ФССП)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b/>
                <w:bCs/>
                <w:color w:val="FF0000"/>
                <w:sz w:val="20"/>
              </w:rPr>
              <w:t xml:space="preserve">НОВЫЙ ПОРЯДОК заполнения «платежек» при перечислениях по исполнительным листам с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30 декабря 2022</w:t>
            </w:r>
            <w:r w:rsidRPr="006068D1">
              <w:rPr>
                <w:b/>
                <w:bCs/>
                <w:color w:val="FF0000"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</w:rPr>
              <w:t xml:space="preserve">г. </w:t>
            </w:r>
            <w:r w:rsidRPr="006068D1">
              <w:rPr>
                <w:bCs/>
                <w:sz w:val="20"/>
              </w:rPr>
              <w:t>(</w:t>
            </w:r>
            <w:hyperlink r:id="rId15" w:history="1">
              <w:r w:rsidRPr="006068D1">
                <w:rPr>
                  <w:b/>
                  <w:b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sz w:val="20"/>
              </w:rPr>
              <w:t xml:space="preserve"> Минфина России от 23.05.2022 № 81н</w:t>
            </w:r>
            <w:r w:rsidRPr="006068D1">
              <w:rPr>
                <w:bCs/>
                <w:sz w:val="20"/>
              </w:rPr>
              <w:t xml:space="preserve">), </w:t>
            </w:r>
            <w:r w:rsidRPr="006068D1">
              <w:rPr>
                <w:b/>
                <w:bCs/>
                <w:sz w:val="20"/>
              </w:rPr>
              <w:t>проверка кодов назначения платежа</w:t>
            </w:r>
          </w:p>
        </w:tc>
      </w:tr>
      <w:tr w:rsidR="006068D1" w:rsidRPr="009C055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5) </w:t>
            </w:r>
            <w:r w:rsidRPr="006068D1">
              <w:rPr>
                <w:b/>
                <w:color w:val="FF0000"/>
                <w:sz w:val="20"/>
              </w:rPr>
              <w:t>Новые формы СТД-Р с 01 января 2023 г</w:t>
            </w:r>
            <w:r w:rsidRPr="006068D1">
              <w:rPr>
                <w:color w:val="FF0000"/>
                <w:sz w:val="20"/>
              </w:rPr>
              <w:t>.</w:t>
            </w:r>
            <w:r w:rsidRPr="006068D1">
              <w:rPr>
                <w:b/>
                <w:color w:val="FF0000"/>
                <w:sz w:val="20"/>
              </w:rPr>
              <w:t xml:space="preserve"> – СТД-СФР</w:t>
            </w:r>
            <w:r w:rsidRPr="006068D1">
              <w:rPr>
                <w:b/>
                <w:sz w:val="20"/>
              </w:rPr>
              <w:t>.</w:t>
            </w:r>
            <w:r w:rsidRPr="006068D1">
              <w:rPr>
                <w:b/>
                <w:color w:val="FF0000"/>
                <w:sz w:val="20"/>
              </w:rPr>
              <w:t xml:space="preserve"> Включение в сведения о трудовой деятельности работника информации о социальном страховании – новая редакция ст. 66.1 ТК РФ в 2023 г.</w:t>
            </w:r>
          </w:p>
        </w:tc>
      </w:tr>
      <w:tr w:rsidR="006068D1" w:rsidRPr="00B20B0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6A6A6" w:themeColor="background1" w:themeShade="A6"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2. нововведения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сфере </w:t>
            </w:r>
            <w:r w:rsidRPr="006068D1">
              <w:rPr>
                <w:b/>
                <w:caps/>
                <w:sz w:val="20"/>
                <w:u w:val="single"/>
              </w:rPr>
              <w:t>социального страхования</w:t>
            </w:r>
            <w:r w:rsidRPr="006068D1">
              <w:rPr>
                <w:b/>
                <w:sz w:val="20"/>
                <w:u w:val="single"/>
              </w:rPr>
              <w:t xml:space="preserve"> в 2022-2023 гг. </w:t>
            </w:r>
          </w:p>
        </w:tc>
      </w:tr>
      <w:tr w:rsidR="006068D1" w:rsidRPr="004F524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1) 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Право исполнителя по договору ГПХ на выплату пособий </w:t>
            </w:r>
            <w:proofErr w:type="gramStart"/>
            <w:r w:rsidRPr="006068D1">
              <w:rPr>
                <w:b/>
                <w:color w:val="FF0000"/>
                <w:sz w:val="20"/>
                <w:u w:val="single"/>
              </w:rPr>
              <w:t>по</w:t>
            </w:r>
            <w:proofErr w:type="gramEnd"/>
            <w:r w:rsidRPr="006068D1">
              <w:rPr>
                <w:b/>
                <w:color w:val="FF0000"/>
                <w:sz w:val="20"/>
                <w:u w:val="single"/>
              </w:rPr>
              <w:t xml:space="preserve"> в/н и </w:t>
            </w:r>
            <w:proofErr w:type="gramStart"/>
            <w:r w:rsidRPr="006068D1">
              <w:rPr>
                <w:b/>
                <w:color w:val="FF0000"/>
                <w:sz w:val="20"/>
                <w:u w:val="single"/>
              </w:rPr>
              <w:t>в</w:t>
            </w:r>
            <w:proofErr w:type="gramEnd"/>
            <w:r w:rsidRPr="006068D1">
              <w:rPr>
                <w:b/>
                <w:color w:val="FF0000"/>
                <w:sz w:val="20"/>
                <w:u w:val="single"/>
              </w:rPr>
              <w:t xml:space="preserve"> связи с материнством с 01 января 2023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>г.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sz w:val="20"/>
              </w:rPr>
              <w:t xml:space="preserve">2) </w:t>
            </w:r>
            <w:r w:rsidRPr="006068D1">
              <w:rPr>
                <w:b/>
                <w:color w:val="FF0000"/>
                <w:sz w:val="20"/>
                <w:u w:val="single"/>
              </w:rPr>
              <w:t>Отмена</w:t>
            </w:r>
            <w:r w:rsidRPr="006068D1">
              <w:rPr>
                <w:b/>
                <w:color w:val="FF0000"/>
                <w:sz w:val="20"/>
              </w:rPr>
              <w:t xml:space="preserve"> «справки о сумме заработной платы за два календарных года…..» с 01 января 2023 </w:t>
            </w:r>
            <w:r w:rsidRPr="006068D1">
              <w:rPr>
                <w:b/>
                <w:sz w:val="20"/>
              </w:rPr>
              <w:t>г.</w:t>
            </w:r>
            <w:r w:rsidRPr="006068D1">
              <w:rPr>
                <w:sz w:val="20"/>
              </w:rPr>
              <w:t xml:space="preserve"> </w:t>
            </w:r>
          </w:p>
        </w:tc>
      </w:tr>
      <w:tr w:rsidR="006068D1" w:rsidRPr="00AD7C6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sz w:val="20"/>
              </w:rPr>
              <w:t>3)</w:t>
            </w:r>
            <w:r w:rsidRPr="006068D1">
              <w:rPr>
                <w:b/>
                <w:sz w:val="20"/>
              </w:rPr>
              <w:t xml:space="preserve"> Социальный электронный документооборот страхователей и ФСС</w:t>
            </w:r>
            <w:r w:rsidRPr="006068D1">
              <w:rPr>
                <w:sz w:val="20"/>
              </w:rPr>
              <w:t xml:space="preserve"> (</w:t>
            </w:r>
            <w:r w:rsidRPr="006068D1">
              <w:rPr>
                <w:b/>
                <w:sz w:val="20"/>
                <w:u w:val="single"/>
              </w:rPr>
              <w:t>СЭДО</w:t>
            </w:r>
            <w:r w:rsidRPr="006068D1">
              <w:rPr>
                <w:sz w:val="20"/>
              </w:rPr>
              <w:t>). «</w:t>
            </w:r>
            <w:proofErr w:type="spellStart"/>
            <w:r w:rsidRPr="006068D1">
              <w:rPr>
                <w:b/>
                <w:color w:val="FF0000"/>
                <w:sz w:val="20"/>
                <w:u w:val="single"/>
              </w:rPr>
              <w:t>Проактивный</w:t>
            </w:r>
            <w:proofErr w:type="spellEnd"/>
            <w:r w:rsidRPr="006068D1">
              <w:rPr>
                <w:sz w:val="20"/>
              </w:rPr>
              <w:t xml:space="preserve">» </w:t>
            </w:r>
            <w:r w:rsidRPr="006068D1">
              <w:rPr>
                <w:b/>
                <w:sz w:val="20"/>
                <w:u w:val="single"/>
              </w:rPr>
              <w:t>порядок назначения</w:t>
            </w:r>
            <w:r w:rsidRPr="006068D1">
              <w:rPr>
                <w:sz w:val="20"/>
              </w:rPr>
              <w:t xml:space="preserve"> и</w:t>
            </w:r>
            <w:r w:rsidRPr="006068D1">
              <w:rPr>
                <w:b/>
                <w:sz w:val="20"/>
                <w:u w:val="single"/>
              </w:rPr>
              <w:t xml:space="preserve"> выплаты страхового обеспечения</w:t>
            </w:r>
            <w:r w:rsidRPr="006068D1">
              <w:rPr>
                <w:sz w:val="20"/>
              </w:rPr>
              <w:t xml:space="preserve">: анализ разъяснений ФСС. </w:t>
            </w:r>
            <w:r w:rsidRPr="006068D1">
              <w:rPr>
                <w:b/>
                <w:color w:val="FF0000"/>
                <w:sz w:val="20"/>
              </w:rPr>
              <w:t xml:space="preserve">Новые формы документов </w:t>
            </w:r>
            <w:hyperlink r:id="rId16" w:history="1">
              <w:r w:rsidRPr="006068D1">
                <w:rPr>
                  <w:b/>
                  <w:sz w:val="20"/>
                  <w:u w:val="single"/>
                </w:rPr>
                <w:t xml:space="preserve"> для назначения</w:t>
              </w:r>
              <w:r w:rsidRPr="006068D1">
                <w:rPr>
                  <w:sz w:val="20"/>
                </w:rPr>
                <w:t xml:space="preserve"> и </w:t>
              </w:r>
              <w:r w:rsidRPr="006068D1">
                <w:rPr>
                  <w:b/>
                  <w:sz w:val="20"/>
                  <w:u w:val="single"/>
                </w:rPr>
                <w:t xml:space="preserve">выплаты пособий </w:t>
              </w:r>
            </w:hyperlink>
            <w:r w:rsidRPr="006068D1">
              <w:rPr>
                <w:sz w:val="20"/>
              </w:rPr>
              <w:t>(</w:t>
            </w:r>
            <w:hyperlink r:id="rId17" w:history="1">
              <w:r w:rsidRPr="006068D1">
                <w:rPr>
                  <w:b/>
                  <w:b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sz w:val="20"/>
              </w:rPr>
              <w:t xml:space="preserve"> ФСС РФ от 08.04.2022 № 119</w:t>
            </w:r>
            <w:r w:rsidRPr="006068D1">
              <w:rPr>
                <w:bCs/>
                <w:sz w:val="20"/>
              </w:rPr>
              <w:t xml:space="preserve">). </w:t>
            </w:r>
            <w:r w:rsidRPr="006068D1">
              <w:rPr>
                <w:b/>
                <w:color w:val="FF0000"/>
                <w:sz w:val="20"/>
              </w:rPr>
              <w:t xml:space="preserve">Ответственность работодателей </w:t>
            </w:r>
            <w:r w:rsidRPr="006068D1">
              <w:rPr>
                <w:b/>
                <w:bCs/>
                <w:sz w:val="20"/>
              </w:rPr>
              <w:t xml:space="preserve">за совершение нарушений законодательства </w:t>
            </w:r>
            <w:r w:rsidRPr="006068D1">
              <w:rPr>
                <w:bCs/>
                <w:sz w:val="20"/>
              </w:rPr>
              <w:t>об обязательном соц. страховании</w:t>
            </w:r>
            <w:r w:rsidRPr="006068D1">
              <w:rPr>
                <w:b/>
                <w:bCs/>
                <w:sz w:val="20"/>
              </w:rPr>
              <w:t xml:space="preserve">: новая статья 15.2 Закона </w:t>
            </w:r>
            <w:r w:rsidRPr="006068D1">
              <w:rPr>
                <w:bCs/>
                <w:sz w:val="20"/>
              </w:rPr>
              <w:t>об обязательном соц. страховании</w:t>
            </w:r>
          </w:p>
        </w:tc>
      </w:tr>
      <w:tr w:rsidR="006068D1" w:rsidRPr="004B182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>4)</w:t>
            </w:r>
            <w:r w:rsidRPr="006068D1">
              <w:rPr>
                <w:b/>
                <w:sz w:val="20"/>
              </w:rPr>
              <w:t xml:space="preserve"> Расчет пособия по временной нетрудоспособности и в связи с материнством: анализ сложных и спорных практических ситуации </w:t>
            </w:r>
            <w:r w:rsidRPr="006068D1">
              <w:rPr>
                <w:bCs/>
                <w:sz w:val="20"/>
              </w:rPr>
              <w:t>(анализ новый разъяснений контролирующих органов)</w:t>
            </w:r>
          </w:p>
        </w:tc>
      </w:tr>
      <w:tr w:rsidR="006068D1" w:rsidRPr="001606F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3. ТРУДОВЫЕ ОТНОШЕНИЯ с ИНОСТРАННЫМИ РАБОТНИКАМИ: </w:t>
            </w:r>
          </w:p>
          <w:p w:rsidR="006068D1" w:rsidRPr="006068D1" w:rsidRDefault="006068D1" w:rsidP="00AD67DD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sz w:val="20"/>
              </w:rPr>
              <w:t xml:space="preserve">анализ новых поправок законодательства </w:t>
            </w:r>
          </w:p>
        </w:tc>
      </w:tr>
      <w:tr w:rsidR="006068D1" w:rsidRPr="001606F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1) </w:t>
            </w:r>
            <w:r w:rsidRPr="006068D1">
              <w:rPr>
                <w:b/>
                <w:color w:val="FF0000"/>
                <w:sz w:val="20"/>
              </w:rPr>
              <w:t>Упрощенный порядок заключения трудового договора и ГПД с гражданами ЛНР, ДНР, Украины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>(</w:t>
            </w:r>
            <w:r w:rsidRPr="006068D1">
              <w:rPr>
                <w:b/>
                <w:sz w:val="20"/>
              </w:rPr>
              <w:t>Указ Президента РФ от 27.08.2022 г. № 585</w:t>
            </w:r>
            <w:r w:rsidRPr="006068D1">
              <w:rPr>
                <w:sz w:val="20"/>
              </w:rPr>
              <w:t xml:space="preserve">). </w:t>
            </w:r>
          </w:p>
        </w:tc>
      </w:tr>
      <w:tr w:rsidR="006068D1" w:rsidRPr="001606F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>2)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</w:rPr>
              <w:t>Новые особенности приема на работу иностранных граждан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(анализ Федерального закона от 14.07.2022 № 237-ФЗ, № 240-ФЗ от 14.07.2022 г.). </w:t>
            </w:r>
            <w:r w:rsidRPr="006068D1">
              <w:rPr>
                <w:b/>
                <w:sz w:val="20"/>
              </w:rPr>
              <w:t xml:space="preserve">Новый порядок оформления полиса ДМС. Упрощенный порядок приема на работу иностранного </w:t>
            </w:r>
            <w:r w:rsidRPr="006068D1">
              <w:rPr>
                <w:b/>
                <w:bCs/>
                <w:sz w:val="20"/>
              </w:rPr>
              <w:t xml:space="preserve">ИТ-специалиста </w:t>
            </w:r>
            <w:r w:rsidRPr="006068D1">
              <w:rPr>
                <w:bCs/>
                <w:sz w:val="20"/>
              </w:rPr>
              <w:t>(</w:t>
            </w:r>
            <w:r w:rsidRPr="006068D1">
              <w:rPr>
                <w:iCs/>
                <w:sz w:val="20"/>
              </w:rPr>
              <w:t xml:space="preserve">Федеральный </w:t>
            </w:r>
            <w:hyperlink r:id="rId18" w:history="1">
              <w:r w:rsidRPr="006068D1">
                <w:rPr>
                  <w:iCs/>
                  <w:sz w:val="20"/>
                </w:rPr>
                <w:t>закон</w:t>
              </w:r>
            </w:hyperlink>
            <w:r w:rsidRPr="006068D1">
              <w:rPr>
                <w:iCs/>
                <w:sz w:val="20"/>
              </w:rPr>
              <w:t xml:space="preserve"> от 28.06.2022 № 207-ФЗ)</w:t>
            </w:r>
          </w:p>
        </w:tc>
      </w:tr>
      <w:tr w:rsidR="006068D1" w:rsidRPr="001606F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sz w:val="20"/>
              </w:rPr>
              <w:t xml:space="preserve">3) Заключение/расторжение </w:t>
            </w:r>
            <w:r w:rsidRPr="006068D1">
              <w:rPr>
                <w:b/>
                <w:sz w:val="20"/>
              </w:rPr>
              <w:t>трудовых отношений с иностранными работниками</w:t>
            </w:r>
            <w:r w:rsidRPr="006068D1">
              <w:rPr>
                <w:sz w:val="20"/>
              </w:rPr>
              <w:t>: анализ основных рекомендаций контролирующих органов</w:t>
            </w:r>
          </w:p>
        </w:tc>
      </w:tr>
      <w:tr w:rsidR="006068D1" w:rsidRPr="00944FD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rPr>
                <w:sz w:val="20"/>
              </w:rPr>
            </w:pPr>
            <w:r w:rsidRPr="006068D1">
              <w:rPr>
                <w:sz w:val="20"/>
              </w:rPr>
              <w:t xml:space="preserve">4) </w:t>
            </w:r>
            <w:r w:rsidRPr="006068D1">
              <w:rPr>
                <w:b/>
                <w:color w:val="FF0000"/>
                <w:sz w:val="20"/>
                <w:u w:val="single"/>
              </w:rPr>
              <w:t>Оплата труда иностранному работнику.  НДФЛ и страховые взносы с доходов иностранного работника</w:t>
            </w:r>
          </w:p>
        </w:tc>
      </w:tr>
      <w:tr w:rsidR="006068D1" w:rsidRPr="00EF126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suppressAutoHyphens/>
              <w:jc w:val="center"/>
              <w:rPr>
                <w:b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4. Новые изменения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ТРУДОВОм ЗАКОНОДАТЕЛЬСТВЕ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2022-2023 </w:t>
            </w:r>
            <w:r w:rsidRPr="006068D1">
              <w:rPr>
                <w:b/>
                <w:sz w:val="20"/>
              </w:rPr>
              <w:t>гг</w:t>
            </w:r>
            <w:r w:rsidRPr="006068D1">
              <w:rPr>
                <w:b/>
                <w:caps/>
                <w:sz w:val="20"/>
              </w:rPr>
              <w:t>.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</w:rPr>
            </w:pPr>
            <w:r w:rsidRPr="006068D1">
              <w:rPr>
                <w:b/>
                <w:caps/>
                <w:sz w:val="20"/>
              </w:rPr>
              <w:t>Новые технологии в кадровой службе</w:t>
            </w:r>
          </w:p>
        </w:tc>
      </w:tr>
      <w:tr w:rsidR="006068D1" w:rsidRPr="004E7B5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</w:rPr>
            </w:pPr>
            <w:r w:rsidRPr="006068D1">
              <w:rPr>
                <w:caps/>
                <w:sz w:val="20"/>
              </w:rPr>
              <w:t>1)</w:t>
            </w:r>
            <w:r w:rsidRPr="006068D1">
              <w:rPr>
                <w:b/>
                <w:caps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 xml:space="preserve">Электронный документооборот </w:t>
            </w:r>
            <w:r w:rsidRPr="006068D1">
              <w:rPr>
                <w:sz w:val="20"/>
              </w:rPr>
              <w:t>в сфере</w:t>
            </w:r>
            <w:r w:rsidRPr="006068D1">
              <w:rPr>
                <w:b/>
                <w:sz w:val="20"/>
              </w:rPr>
              <w:t xml:space="preserve"> трудовых отношений </w:t>
            </w:r>
            <w:r w:rsidRPr="006068D1">
              <w:rPr>
                <w:sz w:val="20"/>
              </w:rPr>
              <w:t>(</w:t>
            </w:r>
            <w:r w:rsidRPr="006068D1">
              <w:rPr>
                <w:b/>
                <w:sz w:val="20"/>
                <w:u w:val="single"/>
              </w:rPr>
              <w:t>ЭКДО</w:t>
            </w:r>
            <w:r w:rsidRPr="006068D1">
              <w:rPr>
                <w:sz w:val="20"/>
              </w:rPr>
              <w:t xml:space="preserve">). </w:t>
            </w:r>
            <w:r w:rsidRPr="006068D1">
              <w:rPr>
                <w:b/>
                <w:sz w:val="20"/>
              </w:rPr>
              <w:t xml:space="preserve">Переход на </w:t>
            </w:r>
            <w:r w:rsidRPr="006068D1">
              <w:rPr>
                <w:b/>
                <w:sz w:val="20"/>
                <w:u w:val="single"/>
              </w:rPr>
              <w:t>ЭКДО для всех</w:t>
            </w:r>
            <w:r w:rsidRPr="006068D1">
              <w:rPr>
                <w:b/>
                <w:sz w:val="20"/>
              </w:rPr>
              <w:t xml:space="preserve"> работодателей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 Анализ новых норм ТК РФ: </w:t>
            </w:r>
            <w:r w:rsidRPr="006068D1">
              <w:rPr>
                <w:b/>
                <w:color w:val="FF0000"/>
                <w:sz w:val="20"/>
                <w:u w:val="single"/>
              </w:rPr>
              <w:t>статьи 22.1-22.3 ТК РФ</w:t>
            </w:r>
            <w:r w:rsidRPr="006068D1">
              <w:rPr>
                <w:color w:val="FF0000"/>
                <w:sz w:val="20"/>
              </w:rPr>
              <w:t xml:space="preserve">. </w:t>
            </w:r>
            <w:r w:rsidRPr="006068D1">
              <w:rPr>
                <w:bCs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  <w:u w:val="single"/>
              </w:rPr>
              <w:t>Обмен электронными документами с работниками</w:t>
            </w:r>
            <w:r w:rsidRPr="006068D1">
              <w:rPr>
                <w:color w:val="FF0000"/>
                <w:sz w:val="20"/>
              </w:rPr>
              <w:t>.</w:t>
            </w:r>
            <w:r w:rsidRPr="006068D1">
              <w:rPr>
                <w:b/>
                <w:sz w:val="20"/>
                <w:u w:val="single"/>
              </w:rPr>
              <w:t xml:space="preserve"> Варианты ЭП работника. </w:t>
            </w:r>
            <w:r w:rsidRPr="006068D1">
              <w:rPr>
                <w:b/>
                <w:sz w:val="20"/>
              </w:rPr>
              <w:t>Юридически значимые сообщения и трудовые договоры в электронной форме.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color w:val="FF0000"/>
                <w:sz w:val="20"/>
              </w:rPr>
              <w:t>Документы,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  <w:u w:val="single"/>
              </w:rPr>
              <w:t xml:space="preserve">не подлежащие замене </w:t>
            </w:r>
            <w:proofErr w:type="gramStart"/>
            <w:r w:rsidRPr="006068D1">
              <w:rPr>
                <w:b/>
                <w:color w:val="FF0000"/>
                <w:sz w:val="20"/>
                <w:u w:val="single"/>
              </w:rPr>
              <w:t>на</w:t>
            </w:r>
            <w:proofErr w:type="gramEnd"/>
            <w:r w:rsidRPr="006068D1">
              <w:rPr>
                <w:b/>
                <w:color w:val="FF0000"/>
                <w:sz w:val="20"/>
                <w:u w:val="single"/>
              </w:rPr>
              <w:t xml:space="preserve"> электронные</w:t>
            </w:r>
            <w:r w:rsidRPr="006068D1">
              <w:rPr>
                <w:color w:val="FF0000"/>
                <w:sz w:val="20"/>
              </w:rPr>
              <w:t xml:space="preserve">. </w:t>
            </w:r>
            <w:r w:rsidRPr="006068D1">
              <w:rPr>
                <w:b/>
                <w:sz w:val="20"/>
              </w:rPr>
              <w:t xml:space="preserve">Информационные системы ЭКДО </w:t>
            </w:r>
            <w:r w:rsidRPr="006068D1">
              <w:rPr>
                <w:sz w:val="20"/>
              </w:rPr>
              <w:t>(ЭКДО на портале «</w:t>
            </w:r>
            <w:r w:rsidRPr="006068D1">
              <w:rPr>
                <w:sz w:val="20"/>
                <w:u w:val="single"/>
              </w:rPr>
              <w:t>Работа в России</w:t>
            </w:r>
            <w:r w:rsidRPr="006068D1">
              <w:rPr>
                <w:sz w:val="20"/>
              </w:rPr>
              <w:t>», ц</w:t>
            </w:r>
            <w:r w:rsidRPr="006068D1">
              <w:rPr>
                <w:sz w:val="20"/>
                <w:u w:val="single"/>
              </w:rPr>
              <w:t>ифровые сервисы 1С)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b/>
                <w:bCs/>
                <w:sz w:val="20"/>
                <w:u w:val="single"/>
              </w:rPr>
              <w:t xml:space="preserve">Взаимодействие </w:t>
            </w:r>
            <w:proofErr w:type="spellStart"/>
            <w:r w:rsidRPr="006068D1">
              <w:rPr>
                <w:b/>
                <w:bCs/>
                <w:sz w:val="20"/>
                <w:u w:val="single"/>
              </w:rPr>
              <w:t>информ</w:t>
            </w:r>
            <w:proofErr w:type="spellEnd"/>
            <w:r w:rsidRPr="006068D1">
              <w:rPr>
                <w:b/>
                <w:bCs/>
                <w:sz w:val="20"/>
                <w:u w:val="single"/>
              </w:rPr>
              <w:t xml:space="preserve">. систем работодателей </w:t>
            </w:r>
            <w:r w:rsidRPr="006068D1">
              <w:rPr>
                <w:bCs/>
                <w:sz w:val="20"/>
                <w:u w:val="single"/>
              </w:rPr>
              <w:t>и</w:t>
            </w:r>
            <w:r w:rsidRPr="006068D1">
              <w:rPr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6068D1">
              <w:rPr>
                <w:b/>
                <w:bCs/>
                <w:sz w:val="20"/>
                <w:u w:val="single"/>
              </w:rPr>
              <w:t>Госуслуг</w:t>
            </w:r>
            <w:proofErr w:type="spellEnd"/>
            <w:r w:rsidRPr="006068D1">
              <w:rPr>
                <w:b/>
                <w:bCs/>
                <w:sz w:val="20"/>
                <w:u w:val="single"/>
              </w:rPr>
              <w:t xml:space="preserve"> с 01 сентября 2022 г. </w:t>
            </w:r>
            <w:r w:rsidRPr="006068D1">
              <w:rPr>
                <w:bCs/>
                <w:sz w:val="20"/>
              </w:rPr>
              <w:t>(</w:t>
            </w:r>
            <w:hyperlink r:id="rId19" w:history="1">
              <w:r w:rsidRPr="006068D1">
                <w:rPr>
                  <w:b/>
                  <w:bCs/>
                  <w:iCs/>
                  <w:sz w:val="20"/>
                </w:rPr>
                <w:t>Постановление</w:t>
              </w:r>
            </w:hyperlink>
            <w:r w:rsidRPr="006068D1">
              <w:rPr>
                <w:b/>
                <w:bCs/>
                <w:iCs/>
                <w:sz w:val="20"/>
              </w:rPr>
              <w:t xml:space="preserve"> Правительства РФ от 01.07.2022 № 1192</w:t>
            </w:r>
            <w:r w:rsidRPr="006068D1">
              <w:rPr>
                <w:bCs/>
                <w:iCs/>
                <w:sz w:val="20"/>
              </w:rPr>
              <w:t>)</w:t>
            </w:r>
          </w:p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b/>
                <w:bCs/>
                <w:sz w:val="20"/>
              </w:rPr>
              <w:t xml:space="preserve">Новые возможности портала «Работа в России» и </w:t>
            </w:r>
            <w:proofErr w:type="spellStart"/>
            <w:r w:rsidRPr="006068D1">
              <w:rPr>
                <w:b/>
                <w:bCs/>
                <w:sz w:val="20"/>
              </w:rPr>
              <w:t>Госуслуг</w:t>
            </w:r>
            <w:proofErr w:type="spellEnd"/>
            <w:r w:rsidRPr="006068D1">
              <w:rPr>
                <w:b/>
                <w:bCs/>
                <w:sz w:val="20"/>
              </w:rPr>
              <w:t xml:space="preserve"> с 01 января 2023 г. Заключение договоров ГПХ в электронной форме </w:t>
            </w:r>
          </w:p>
        </w:tc>
      </w:tr>
      <w:tr w:rsidR="006068D1" w:rsidRPr="004E7B5F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068D1">
              <w:rPr>
                <w:sz w:val="20"/>
              </w:rPr>
              <w:t>2)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sz w:val="20"/>
              </w:rPr>
              <w:t>«</w:t>
            </w:r>
            <w:r w:rsidRPr="006068D1">
              <w:rPr>
                <w:b/>
                <w:sz w:val="20"/>
              </w:rPr>
              <w:t>Бумажные</w:t>
            </w:r>
            <w:r w:rsidRPr="006068D1">
              <w:rPr>
                <w:sz w:val="20"/>
              </w:rPr>
              <w:t>» и «</w:t>
            </w:r>
            <w:r w:rsidRPr="006068D1">
              <w:rPr>
                <w:b/>
                <w:sz w:val="20"/>
              </w:rPr>
              <w:t>электронные</w:t>
            </w:r>
            <w:r w:rsidRPr="006068D1">
              <w:rPr>
                <w:sz w:val="20"/>
              </w:rPr>
              <w:t xml:space="preserve">» </w:t>
            </w:r>
            <w:r w:rsidRPr="006068D1">
              <w:rPr>
                <w:b/>
                <w:color w:val="FF0000"/>
                <w:sz w:val="20"/>
              </w:rPr>
              <w:t>трудовые книжки</w:t>
            </w:r>
            <w:r w:rsidRPr="006068D1">
              <w:rPr>
                <w:sz w:val="20"/>
              </w:rPr>
              <w:t xml:space="preserve">. Новые бланки трудовых книжек с </w:t>
            </w:r>
            <w:r w:rsidRPr="006068D1">
              <w:rPr>
                <w:b/>
                <w:sz w:val="20"/>
              </w:rPr>
              <w:t xml:space="preserve">01 января 2023 </w:t>
            </w:r>
            <w:r w:rsidRPr="006068D1">
              <w:rPr>
                <w:sz w:val="20"/>
              </w:rPr>
              <w:t xml:space="preserve">г.  </w:t>
            </w:r>
            <w:r w:rsidRPr="006068D1">
              <w:rPr>
                <w:b/>
                <w:sz w:val="20"/>
              </w:rPr>
              <w:t>Новый порядок изготовления бланков трудовых книжек и обеспечения ими работодателей</w:t>
            </w:r>
            <w:r w:rsidRPr="006068D1">
              <w:rPr>
                <w:sz w:val="20"/>
              </w:rPr>
              <w:t xml:space="preserve"> с </w:t>
            </w:r>
            <w:r w:rsidRPr="006068D1">
              <w:rPr>
                <w:b/>
                <w:sz w:val="20"/>
              </w:rPr>
              <w:t>01 января 2023</w:t>
            </w:r>
            <w:r w:rsidRPr="006068D1">
              <w:rPr>
                <w:sz w:val="20"/>
              </w:rPr>
              <w:t xml:space="preserve"> г. (</w:t>
            </w:r>
            <w:r w:rsidRPr="006068D1">
              <w:rPr>
                <w:b/>
                <w:sz w:val="20"/>
              </w:rPr>
              <w:t>Приказ Минфина России от 11.04.2022 г. № 55н</w:t>
            </w:r>
            <w:r w:rsidRPr="006068D1">
              <w:rPr>
                <w:sz w:val="20"/>
              </w:rPr>
              <w:t>)</w:t>
            </w:r>
          </w:p>
        </w:tc>
      </w:tr>
      <w:tr w:rsidR="006068D1" w:rsidRPr="00264854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CB0AD6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4"/>
                <w:u w:val="single"/>
              </w:rPr>
            </w:pPr>
          </w:p>
        </w:tc>
      </w:tr>
      <w:tr w:rsidR="006068D1" w:rsidRPr="0018104E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b/>
                <w:caps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5. ОРГАНИЗАЦИя РАБОТЫ ПО ОБЕСПЕЧЕНИЮ ФУНКЦИОНИРОВАНИЯ СИСТЕМЫ </w:t>
            </w:r>
            <w:r w:rsidRPr="006068D1">
              <w:rPr>
                <w:b/>
                <w:caps/>
                <w:sz w:val="20"/>
                <w:u w:val="single"/>
              </w:rPr>
              <w:t>ВОИНСКОГО УЧЕТА</w:t>
            </w:r>
            <w:r w:rsidRPr="006068D1">
              <w:rPr>
                <w:b/>
                <w:caps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в</w:t>
            </w:r>
            <w:r w:rsidRPr="006068D1">
              <w:rPr>
                <w:b/>
                <w:caps/>
                <w:sz w:val="20"/>
              </w:rPr>
              <w:t xml:space="preserve"> организации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CB0AD6" w:rsidRDefault="006068D1" w:rsidP="00AD67DD">
            <w:pPr>
              <w:rPr>
                <w:sz w:val="6"/>
              </w:rPr>
            </w:pPr>
          </w:p>
        </w:tc>
      </w:tr>
      <w:tr w:rsidR="006068D1" w:rsidRPr="0009444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highlight w:val="yellow"/>
                <w:u w:val="single"/>
              </w:rPr>
            </w:pPr>
            <w:r w:rsidRPr="006068D1">
              <w:rPr>
                <w:b/>
                <w:caps/>
                <w:sz w:val="20"/>
                <w:u w:val="single"/>
              </w:rPr>
              <w:t xml:space="preserve">6. ПЕРСОНАЛЬНЫЕ ДАННЫЕ: анализ новых требований законодательства </w:t>
            </w:r>
            <w:r w:rsidRPr="006068D1">
              <w:rPr>
                <w:b/>
                <w:sz w:val="20"/>
                <w:u w:val="single"/>
              </w:rPr>
              <w:t xml:space="preserve">с </w:t>
            </w:r>
            <w:r w:rsidRPr="006068D1">
              <w:rPr>
                <w:b/>
                <w:caps/>
                <w:sz w:val="20"/>
                <w:u w:val="single"/>
              </w:rPr>
              <w:t xml:space="preserve">01 сентября 2022 </w:t>
            </w:r>
            <w:r w:rsidRPr="006068D1">
              <w:rPr>
                <w:b/>
                <w:sz w:val="20"/>
                <w:u w:val="single"/>
              </w:rPr>
              <w:t>г</w:t>
            </w:r>
            <w:r w:rsidRPr="006068D1">
              <w:rPr>
                <w:b/>
                <w:caps/>
                <w:sz w:val="20"/>
                <w:u w:val="single"/>
              </w:rPr>
              <w:t xml:space="preserve">. </w:t>
            </w:r>
            <w:r w:rsidRPr="006068D1">
              <w:rPr>
                <w:b/>
                <w:sz w:val="20"/>
                <w:u w:val="single"/>
              </w:rPr>
              <w:t>и</w:t>
            </w:r>
            <w:r w:rsidRPr="006068D1">
              <w:rPr>
                <w:b/>
                <w:caps/>
                <w:sz w:val="20"/>
                <w:u w:val="single"/>
              </w:rPr>
              <w:t xml:space="preserve"> </w:t>
            </w:r>
            <w:r w:rsidRPr="006068D1">
              <w:rPr>
                <w:b/>
                <w:sz w:val="20"/>
                <w:u w:val="single"/>
              </w:rPr>
              <w:t>с</w:t>
            </w:r>
            <w:r w:rsidRPr="006068D1">
              <w:rPr>
                <w:b/>
                <w:caps/>
                <w:sz w:val="20"/>
                <w:u w:val="single"/>
              </w:rPr>
              <w:t xml:space="preserve"> 01 марта 2023 </w:t>
            </w:r>
            <w:r w:rsidRPr="006068D1">
              <w:rPr>
                <w:b/>
                <w:sz w:val="20"/>
                <w:u w:val="single"/>
              </w:rPr>
              <w:t>г</w:t>
            </w:r>
            <w:r w:rsidRPr="006068D1">
              <w:rPr>
                <w:b/>
                <w:caps/>
                <w:sz w:val="20"/>
                <w:u w:val="single"/>
              </w:rPr>
              <w:t xml:space="preserve">.  </w:t>
            </w:r>
          </w:p>
        </w:tc>
      </w:tr>
      <w:tr w:rsidR="006068D1" w:rsidRPr="0009444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1) </w:t>
            </w:r>
            <w:r w:rsidRPr="006068D1">
              <w:rPr>
                <w:b/>
                <w:bCs/>
                <w:color w:val="FF0000"/>
                <w:sz w:val="20"/>
              </w:rPr>
              <w:t>Новые требования к обработке персональных данных</w:t>
            </w:r>
            <w:r w:rsidRPr="006068D1">
              <w:rPr>
                <w:b/>
                <w:bCs/>
                <w:sz w:val="20"/>
              </w:rPr>
              <w:t xml:space="preserve">: </w:t>
            </w:r>
            <w:r w:rsidRPr="006068D1">
              <w:rPr>
                <w:b/>
                <w:bCs/>
                <w:color w:val="FF0000"/>
                <w:sz w:val="20"/>
              </w:rPr>
              <w:t xml:space="preserve">практический анализ поправок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с 01 сентября 2022 г. и с 01 марта 2023 г.</w:t>
            </w:r>
            <w:r w:rsidRPr="006068D1">
              <w:rPr>
                <w:b/>
                <w:bCs/>
                <w:sz w:val="20"/>
              </w:rPr>
              <w:t xml:space="preserve">  </w:t>
            </w:r>
            <w:r w:rsidRPr="006068D1">
              <w:rPr>
                <w:bCs/>
                <w:sz w:val="20"/>
              </w:rPr>
              <w:t>(</w:t>
            </w:r>
            <w:r w:rsidRPr="006068D1">
              <w:rPr>
                <w:b/>
                <w:bCs/>
                <w:iCs/>
                <w:sz w:val="20"/>
              </w:rPr>
              <w:t xml:space="preserve">Федеральный закон от 14.07.2022 № 266-ФЗ). </w:t>
            </w:r>
            <w:r w:rsidRPr="006068D1">
              <w:rPr>
                <w:b/>
                <w:caps/>
                <w:color w:val="FF0000"/>
                <w:sz w:val="20"/>
              </w:rPr>
              <w:t xml:space="preserve"> Новые требования</w:t>
            </w:r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об </w:t>
            </w:r>
            <w:r w:rsidRPr="006068D1">
              <w:rPr>
                <w:b/>
                <w:caps/>
                <w:color w:val="FF0000"/>
                <w:sz w:val="20"/>
              </w:rPr>
              <w:t xml:space="preserve">уведомлении </w:t>
            </w:r>
            <w:proofErr w:type="gramStart"/>
            <w:r w:rsidRPr="006068D1">
              <w:rPr>
                <w:b/>
                <w:caps/>
                <w:color w:val="FF0000"/>
                <w:sz w:val="20"/>
              </w:rPr>
              <w:t>Роскомнадзора</w:t>
            </w:r>
            <w:proofErr w:type="gramEnd"/>
            <w:r w:rsidRPr="006068D1">
              <w:rPr>
                <w:color w:val="FF0000"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об </w:t>
            </w:r>
            <w:r w:rsidRPr="006068D1">
              <w:rPr>
                <w:color w:val="FF0000"/>
                <w:sz w:val="20"/>
              </w:rPr>
              <w:t xml:space="preserve">обработке </w:t>
            </w:r>
            <w:r w:rsidRPr="006068D1">
              <w:rPr>
                <w:sz w:val="20"/>
              </w:rPr>
              <w:t xml:space="preserve">ПД с 01 сентября 2022 г. </w:t>
            </w:r>
            <w:r w:rsidRPr="006068D1">
              <w:rPr>
                <w:b/>
                <w:color w:val="FF0000"/>
                <w:sz w:val="20"/>
              </w:rPr>
              <w:t>Дополнительные требования с 01 марта 2023</w:t>
            </w:r>
            <w:r w:rsidRPr="006068D1">
              <w:rPr>
                <w:sz w:val="20"/>
              </w:rPr>
              <w:t xml:space="preserve"> г. Новые сроки удовлетворения запросов </w:t>
            </w:r>
            <w:proofErr w:type="spellStart"/>
            <w:r w:rsidRPr="006068D1">
              <w:rPr>
                <w:sz w:val="20"/>
              </w:rPr>
              <w:t>Роскомнадзора</w:t>
            </w:r>
            <w:proofErr w:type="spellEnd"/>
            <w:r w:rsidRPr="006068D1">
              <w:rPr>
                <w:sz w:val="20"/>
              </w:rPr>
              <w:t xml:space="preserve"> и ФЛ с 01 сентября 2022 г. 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2) Новые требования </w:t>
            </w:r>
            <w:proofErr w:type="spellStart"/>
            <w:r w:rsidRPr="006068D1">
              <w:rPr>
                <w:sz w:val="20"/>
              </w:rPr>
              <w:t>Роскомнадзора</w:t>
            </w:r>
            <w:proofErr w:type="spellEnd"/>
            <w:r w:rsidRPr="006068D1">
              <w:rPr>
                <w:sz w:val="20"/>
              </w:rPr>
              <w:t xml:space="preserve"> к </w:t>
            </w:r>
            <w:proofErr w:type="gramStart"/>
            <w:r w:rsidRPr="006068D1">
              <w:rPr>
                <w:sz w:val="20"/>
              </w:rPr>
              <w:t>биометрическим</w:t>
            </w:r>
            <w:proofErr w:type="gramEnd"/>
            <w:r w:rsidRPr="006068D1">
              <w:rPr>
                <w:sz w:val="20"/>
              </w:rPr>
              <w:t xml:space="preserve"> ПД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3) </w:t>
            </w:r>
            <w:r w:rsidRPr="006068D1">
              <w:rPr>
                <w:b/>
                <w:sz w:val="20"/>
              </w:rPr>
              <w:t>Действия оператора при утечке данных</w:t>
            </w:r>
            <w:r w:rsidRPr="006068D1">
              <w:rPr>
                <w:sz w:val="20"/>
              </w:rPr>
              <w:t xml:space="preserve">: новые требования с </w:t>
            </w:r>
            <w:r w:rsidRPr="006068D1">
              <w:rPr>
                <w:b/>
                <w:sz w:val="20"/>
              </w:rPr>
              <w:t>01 сентября 2022</w:t>
            </w:r>
            <w:r w:rsidRPr="006068D1">
              <w:rPr>
                <w:sz w:val="20"/>
              </w:rPr>
              <w:t xml:space="preserve"> г. </w:t>
            </w:r>
          </w:p>
        </w:tc>
      </w:tr>
      <w:tr w:rsidR="006068D1" w:rsidRPr="0009444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u w:val="single"/>
              </w:rPr>
            </w:pPr>
            <w:r w:rsidRPr="006068D1">
              <w:rPr>
                <w:sz w:val="20"/>
              </w:rPr>
              <w:t xml:space="preserve">4) Анализ обязательных </w:t>
            </w:r>
            <w:r w:rsidRPr="006068D1">
              <w:rPr>
                <w:b/>
                <w:sz w:val="20"/>
              </w:rPr>
              <w:t xml:space="preserve"> </w:t>
            </w:r>
            <w:hyperlink r:id="rId20" w:history="1">
              <w:r w:rsidRPr="006068D1">
                <w:rPr>
                  <w:b/>
                  <w:color w:val="FF0000"/>
                  <w:sz w:val="20"/>
                  <w:u w:val="single"/>
                </w:rPr>
                <w:t>требований</w:t>
              </w:r>
            </w:hyperlink>
            <w:r w:rsidRPr="006068D1">
              <w:rPr>
                <w:b/>
                <w:color w:val="FF0000"/>
                <w:sz w:val="20"/>
              </w:rPr>
              <w:t xml:space="preserve"> законодательства </w:t>
            </w:r>
            <w:r w:rsidRPr="006068D1">
              <w:rPr>
                <w:b/>
                <w:sz w:val="20"/>
              </w:rPr>
              <w:t>к форме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b/>
                <w:color w:val="FF0000"/>
                <w:sz w:val="20"/>
                <w:u w:val="single"/>
              </w:rPr>
              <w:t>согласия</w:t>
            </w:r>
            <w:r w:rsidRPr="006068D1">
              <w:rPr>
                <w:b/>
                <w:color w:val="FF0000"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 xml:space="preserve">на обработку ПД, разрешенных для </w:t>
            </w:r>
            <w:r w:rsidRPr="006068D1">
              <w:rPr>
                <w:b/>
                <w:sz w:val="20"/>
                <w:u w:val="single"/>
              </w:rPr>
              <w:t>распространения</w:t>
            </w:r>
            <w:r w:rsidRPr="006068D1">
              <w:rPr>
                <w:b/>
                <w:sz w:val="20"/>
              </w:rPr>
              <w:t>. Действия оператора (работодателя) при отказе субъекта (работника) от согласия на обработку ПД.</w:t>
            </w:r>
            <w:r w:rsidRPr="006068D1">
              <w:rPr>
                <w:b/>
                <w:bCs/>
                <w:sz w:val="20"/>
              </w:rPr>
              <w:t xml:space="preserve"> Новая информационная система </w:t>
            </w:r>
            <w:proofErr w:type="spellStart"/>
            <w:r w:rsidRPr="006068D1">
              <w:rPr>
                <w:b/>
                <w:bCs/>
                <w:sz w:val="20"/>
              </w:rPr>
              <w:t>Роскомнадзора</w:t>
            </w:r>
            <w:proofErr w:type="spellEnd"/>
            <w:r w:rsidRPr="006068D1">
              <w:rPr>
                <w:b/>
                <w:bCs/>
                <w:sz w:val="20"/>
              </w:rPr>
              <w:t>:</w:t>
            </w:r>
            <w:r w:rsidRPr="006068D1">
              <w:rPr>
                <w:b/>
                <w:bCs/>
                <w:sz w:val="20"/>
                <w:u w:val="single"/>
              </w:rPr>
              <w:t xml:space="preserve"> порядок взаимодействия оператора персональных данных с субъектом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068D1">
              <w:rPr>
                <w:bCs/>
                <w:sz w:val="20"/>
              </w:rPr>
              <w:t>5) Новый подход к трансграничной передаче ПД</w:t>
            </w:r>
          </w:p>
        </w:tc>
      </w:tr>
      <w:tr w:rsidR="006068D1" w:rsidRPr="0009444D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u w:val="single"/>
              </w:rPr>
            </w:pPr>
            <w:r w:rsidRPr="006068D1">
              <w:rPr>
                <w:bCs/>
                <w:sz w:val="20"/>
              </w:rPr>
              <w:t>6)</w:t>
            </w:r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/>
                <w:sz w:val="20"/>
              </w:rPr>
              <w:t>Ответственность операторов за нарушение Федерального Закона «О персональных данных»</w:t>
            </w:r>
          </w:p>
        </w:tc>
      </w:tr>
      <w:tr w:rsidR="006068D1" w:rsidRPr="0034734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jc w:val="center"/>
              <w:rPr>
                <w:b/>
                <w:caps/>
                <w:sz w:val="20"/>
              </w:rPr>
            </w:pPr>
            <w:r w:rsidRPr="006068D1">
              <w:rPr>
                <w:b/>
                <w:sz w:val="20"/>
              </w:rPr>
              <w:t xml:space="preserve">7. </w:t>
            </w:r>
            <w:r w:rsidRPr="006068D1">
              <w:rPr>
                <w:b/>
                <w:caps/>
                <w:sz w:val="20"/>
              </w:rPr>
              <w:t xml:space="preserve">Особенности работы кадровой службы с учетом </w:t>
            </w:r>
          </w:p>
          <w:p w:rsidR="006068D1" w:rsidRPr="006068D1" w:rsidRDefault="006068D1" w:rsidP="00AD67DD">
            <w:pPr>
              <w:jc w:val="center"/>
              <w:rPr>
                <w:b/>
                <w:sz w:val="20"/>
              </w:rPr>
            </w:pPr>
            <w:r w:rsidRPr="006068D1">
              <w:rPr>
                <w:b/>
                <w:caps/>
                <w:sz w:val="20"/>
              </w:rPr>
              <w:t>антикризисных мер-2022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rPr>
                <w:sz w:val="20"/>
              </w:rPr>
            </w:pPr>
            <w:r w:rsidRPr="006068D1">
              <w:rPr>
                <w:b/>
                <w:color w:val="FF0000"/>
                <w:sz w:val="20"/>
                <w:u w:val="single"/>
              </w:rPr>
              <w:t>1) Временный перевод к другому работодателю</w:t>
            </w:r>
            <w:r w:rsidRPr="006068D1">
              <w:rPr>
                <w:b/>
                <w:color w:val="FF0000"/>
                <w:sz w:val="20"/>
              </w:rPr>
              <w:t xml:space="preserve"> в 2022</w:t>
            </w:r>
            <w:r w:rsidRPr="006068D1">
              <w:rPr>
                <w:color w:val="FF0000"/>
                <w:sz w:val="20"/>
              </w:rPr>
              <w:t xml:space="preserve"> г. (анализ Постановления Правительства РФ </w:t>
            </w:r>
            <w:r w:rsidRPr="006068D1">
              <w:rPr>
                <w:sz w:val="20"/>
              </w:rPr>
              <w:t xml:space="preserve">от 30.03.2022 № 511). Обоснование срока </w:t>
            </w:r>
            <w:r w:rsidRPr="006068D1">
              <w:rPr>
                <w:bCs/>
                <w:sz w:val="20"/>
              </w:rPr>
              <w:t>трудового договора, заполнение</w:t>
            </w:r>
            <w:r w:rsidRPr="006068D1">
              <w:rPr>
                <w:b/>
                <w:bCs/>
                <w:sz w:val="20"/>
              </w:rPr>
              <w:t xml:space="preserve"> трудовой книжки и СЗВ-ТД</w:t>
            </w:r>
            <w:r w:rsidRPr="006068D1">
              <w:rPr>
                <w:bCs/>
                <w:sz w:val="20"/>
              </w:rPr>
              <w:t xml:space="preserve"> при временном переводе.</w:t>
            </w:r>
            <w:r w:rsidRPr="006068D1">
              <w:rPr>
                <w:b/>
                <w:bCs/>
                <w:sz w:val="20"/>
              </w:rPr>
              <w:t xml:space="preserve"> Особенности расчетов с работником при переводе к другому работодателю</w:t>
            </w:r>
          </w:p>
        </w:tc>
      </w:tr>
      <w:tr w:rsidR="006068D1" w:rsidRPr="0034734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rPr>
                <w:sz w:val="20"/>
              </w:rPr>
            </w:pPr>
            <w:r w:rsidRPr="006068D1">
              <w:rPr>
                <w:sz w:val="20"/>
              </w:rPr>
              <w:t xml:space="preserve">2) Введение и оформление </w:t>
            </w:r>
            <w:r w:rsidRPr="006068D1">
              <w:rPr>
                <w:b/>
                <w:sz w:val="20"/>
              </w:rPr>
              <w:t>простоя</w:t>
            </w:r>
            <w:r w:rsidRPr="006068D1">
              <w:rPr>
                <w:sz w:val="20"/>
              </w:rPr>
              <w:t xml:space="preserve"> в организации</w:t>
            </w:r>
          </w:p>
        </w:tc>
      </w:tr>
      <w:tr w:rsidR="006068D1" w:rsidRPr="0034734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3) </w:t>
            </w:r>
            <w:r w:rsidRPr="006068D1">
              <w:rPr>
                <w:b/>
                <w:sz w:val="20"/>
              </w:rPr>
              <w:t>Оформление и завершение отношений с сезонными работниками: анализ разъяснений контролирующих органов</w:t>
            </w:r>
          </w:p>
        </w:tc>
      </w:tr>
      <w:tr w:rsidR="006068D1" w:rsidRPr="00347346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4) </w:t>
            </w:r>
            <w:r w:rsidRPr="006068D1">
              <w:rPr>
                <w:b/>
                <w:sz w:val="20"/>
              </w:rPr>
              <w:t>Изменение условий трудового договора по инициативе работодателя</w:t>
            </w:r>
            <w:r w:rsidRPr="006068D1">
              <w:rPr>
                <w:sz w:val="20"/>
              </w:rPr>
              <w:t>: анализ Постановления КС РФ № 03-П от 20.01.2022 г.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>5)</w:t>
            </w:r>
            <w:r w:rsidRPr="006068D1">
              <w:rPr>
                <w:b/>
                <w:sz w:val="20"/>
              </w:rPr>
              <w:t xml:space="preserve"> ДИСТАНЦИОННАЯ/УДАЛЕННАЯ работа. Перевод работника на дистанционную работу: правила и документы</w:t>
            </w:r>
            <w:r w:rsidRPr="006068D1">
              <w:rPr>
                <w:sz w:val="20"/>
              </w:rPr>
              <w:t xml:space="preserve"> (</w:t>
            </w:r>
            <w:r w:rsidRPr="006068D1">
              <w:rPr>
                <w:b/>
                <w:sz w:val="20"/>
                <w:u w:val="single"/>
              </w:rPr>
              <w:t>анализ ошибок в действиях работодателя</w:t>
            </w:r>
            <w:r w:rsidRPr="006068D1">
              <w:rPr>
                <w:sz w:val="20"/>
              </w:rPr>
              <w:t>). Основания для увольнения дистанционного работника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8. заключение/ИЗМЕНЕНИе/РАСТОРЖЕНИЕ ТРУДОВОГО ДОГОВОРА: </w:t>
            </w:r>
          </w:p>
          <w:p w:rsidR="006068D1" w:rsidRPr="006068D1" w:rsidRDefault="006068D1" w:rsidP="00AD67DD">
            <w:pPr>
              <w:jc w:val="center"/>
              <w:rPr>
                <w:sz w:val="20"/>
              </w:rPr>
            </w:pPr>
            <w:r w:rsidRPr="006068D1">
              <w:rPr>
                <w:b/>
                <w:caps/>
                <w:sz w:val="20"/>
              </w:rPr>
              <w:t>анализ практических аспектов</w:t>
            </w:r>
          </w:p>
        </w:tc>
      </w:tr>
      <w:tr w:rsidR="006068D1" w:rsidRPr="000717B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1) Особенности оформления </w:t>
            </w:r>
            <w:r w:rsidRPr="006068D1">
              <w:rPr>
                <w:b/>
                <w:sz w:val="20"/>
                <w:u w:val="single"/>
              </w:rPr>
              <w:t xml:space="preserve">совмещения/совместительства: анализ </w:t>
            </w:r>
            <w:r w:rsidRPr="006068D1">
              <w:rPr>
                <w:b/>
                <w:bCs/>
                <w:sz w:val="20"/>
              </w:rPr>
              <w:t xml:space="preserve">Руководства по соблюдению обязательных требований трудового законодательства </w:t>
            </w:r>
            <w:r w:rsidRPr="006068D1">
              <w:rPr>
                <w:bCs/>
                <w:sz w:val="20"/>
              </w:rPr>
              <w:t xml:space="preserve">(утв. Приказом </w:t>
            </w:r>
            <w:proofErr w:type="spellStart"/>
            <w:r w:rsidRPr="006068D1">
              <w:rPr>
                <w:bCs/>
                <w:sz w:val="20"/>
              </w:rPr>
              <w:t>Роструда</w:t>
            </w:r>
            <w:proofErr w:type="spellEnd"/>
            <w:r w:rsidRPr="006068D1">
              <w:rPr>
                <w:bCs/>
                <w:sz w:val="20"/>
              </w:rPr>
              <w:t xml:space="preserve"> от 13.05.2022 № 123)</w:t>
            </w:r>
            <w:r w:rsidRPr="006068D1">
              <w:rPr>
                <w:b/>
                <w:bCs/>
                <w:sz w:val="20"/>
              </w:rPr>
              <w:t xml:space="preserve"> </w:t>
            </w:r>
          </w:p>
        </w:tc>
      </w:tr>
      <w:tr w:rsidR="006068D1" w:rsidRPr="000717B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2) Особенности заключения/расторжения </w:t>
            </w:r>
            <w:r w:rsidRPr="006068D1">
              <w:rPr>
                <w:b/>
                <w:caps/>
                <w:sz w:val="20"/>
                <w:u w:val="single"/>
              </w:rPr>
              <w:t xml:space="preserve">срочных </w:t>
            </w:r>
            <w:r w:rsidRPr="006068D1">
              <w:rPr>
                <w:b/>
                <w:sz w:val="20"/>
                <w:u w:val="single"/>
              </w:rPr>
              <w:t>трудовых договоров</w:t>
            </w:r>
            <w:r w:rsidRPr="006068D1">
              <w:rPr>
                <w:b/>
                <w:sz w:val="20"/>
              </w:rPr>
              <w:t xml:space="preserve"> </w:t>
            </w:r>
            <w:r w:rsidRPr="006068D1">
              <w:rPr>
                <w:sz w:val="20"/>
              </w:rPr>
              <w:t>(анализ судебной и инспекционной практики)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sz w:val="20"/>
              </w:rPr>
              <w:t xml:space="preserve">3) Сложные и актуальные вопросы </w:t>
            </w:r>
            <w:r w:rsidRPr="006068D1">
              <w:rPr>
                <w:b/>
                <w:caps/>
                <w:sz w:val="20"/>
                <w:u w:val="single"/>
              </w:rPr>
              <w:t>дисциплинарных взысканий</w:t>
            </w:r>
            <w:r w:rsidRPr="006068D1">
              <w:rPr>
                <w:caps/>
                <w:sz w:val="20"/>
              </w:rPr>
              <w:t xml:space="preserve">. </w:t>
            </w:r>
            <w:r w:rsidRPr="006068D1">
              <w:rPr>
                <w:b/>
                <w:caps/>
                <w:sz w:val="20"/>
              </w:rPr>
              <w:t>Увольнение</w:t>
            </w:r>
            <w:r w:rsidRPr="006068D1">
              <w:rPr>
                <w:caps/>
                <w:sz w:val="20"/>
              </w:rPr>
              <w:t xml:space="preserve"> </w:t>
            </w:r>
            <w:r w:rsidRPr="006068D1">
              <w:rPr>
                <w:sz w:val="20"/>
              </w:rPr>
              <w:t xml:space="preserve">как вид дисциплинарного взыскания: </w:t>
            </w:r>
            <w:r w:rsidRPr="006068D1">
              <w:rPr>
                <w:b/>
                <w:sz w:val="20"/>
              </w:rPr>
              <w:t xml:space="preserve">анализ споров </w:t>
            </w:r>
            <w:r w:rsidRPr="006068D1">
              <w:rPr>
                <w:sz w:val="20"/>
              </w:rPr>
              <w:t>и</w:t>
            </w:r>
            <w:r w:rsidRPr="006068D1">
              <w:rPr>
                <w:b/>
                <w:sz w:val="20"/>
              </w:rPr>
              <w:t xml:space="preserve"> доказательств</w:t>
            </w:r>
            <w:r w:rsidRPr="006068D1">
              <w:rPr>
                <w:sz w:val="20"/>
              </w:rPr>
              <w:t xml:space="preserve">, </w:t>
            </w:r>
            <w:r w:rsidRPr="006068D1">
              <w:rPr>
                <w:b/>
                <w:bCs/>
                <w:sz w:val="20"/>
              </w:rPr>
              <w:t xml:space="preserve">обзор руководства по соблюдению обязательных </w:t>
            </w:r>
            <w:r w:rsidRPr="006068D1">
              <w:rPr>
                <w:b/>
                <w:bCs/>
                <w:sz w:val="20"/>
                <w:u w:val="single"/>
              </w:rPr>
              <w:t xml:space="preserve">требований </w:t>
            </w:r>
            <w:proofErr w:type="spellStart"/>
            <w:r w:rsidRPr="006068D1">
              <w:rPr>
                <w:b/>
                <w:bCs/>
                <w:sz w:val="20"/>
                <w:u w:val="single"/>
              </w:rPr>
              <w:t>Роструда</w:t>
            </w:r>
            <w:proofErr w:type="spellEnd"/>
            <w:r w:rsidRPr="006068D1">
              <w:rPr>
                <w:b/>
                <w:bCs/>
                <w:sz w:val="20"/>
                <w:u w:val="single"/>
              </w:rPr>
              <w:t xml:space="preserve"> и Минтруда, обзор судебной практики по спорам, </w:t>
            </w:r>
            <w:r w:rsidRPr="006068D1">
              <w:rPr>
                <w:b/>
                <w:sz w:val="20"/>
              </w:rPr>
              <w:t>связанным с прекращением трудового договора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6068D1">
              <w:rPr>
                <w:sz w:val="20"/>
              </w:rPr>
              <w:t xml:space="preserve">4) Договор ГПХ, </w:t>
            </w:r>
            <w:r w:rsidRPr="006068D1">
              <w:rPr>
                <w:b/>
                <w:sz w:val="20"/>
              </w:rPr>
              <w:t>предметом которого является выполнение работ/оказание услуг.</w:t>
            </w:r>
            <w:r w:rsidRPr="006068D1">
              <w:rPr>
                <w:b/>
                <w:bCs/>
                <w:sz w:val="20"/>
              </w:rPr>
              <w:t xml:space="preserve"> «Переквалификация» гражданско-правового договора в трудовой: </w:t>
            </w:r>
            <w:r w:rsidRPr="006068D1">
              <w:rPr>
                <w:b/>
                <w:sz w:val="20"/>
              </w:rPr>
              <w:t>анализ судебной и инспекционной практики</w:t>
            </w:r>
            <w:r w:rsidRPr="006068D1">
              <w:rPr>
                <w:sz w:val="20"/>
              </w:rPr>
              <w:t>.</w:t>
            </w:r>
            <w:r w:rsidRPr="006068D1">
              <w:rPr>
                <w:b/>
                <w:sz w:val="20"/>
              </w:rPr>
              <w:t xml:space="preserve"> Правовое регулирование, документальное оформление и расчеты с </w:t>
            </w:r>
            <w:proofErr w:type="spellStart"/>
            <w:r w:rsidRPr="006068D1">
              <w:rPr>
                <w:b/>
                <w:sz w:val="20"/>
              </w:rPr>
              <w:t>самозанятыми</w:t>
            </w:r>
            <w:proofErr w:type="spellEnd"/>
            <w:r w:rsidRPr="006068D1">
              <w:rPr>
                <w:b/>
                <w:sz w:val="20"/>
              </w:rPr>
              <w:t xml:space="preserve"> гражданами</w:t>
            </w:r>
          </w:p>
        </w:tc>
      </w:tr>
      <w:tr w:rsidR="006068D1" w:rsidRPr="0035684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068D1" w:rsidRPr="00DA5A10" w:rsidRDefault="006068D1" w:rsidP="00AD67DD">
            <w:pPr>
              <w:jc w:val="center"/>
              <w:rPr>
                <w:b/>
                <w:bCs/>
                <w:sz w:val="20"/>
              </w:rPr>
            </w:pPr>
            <w:r w:rsidRPr="00DA5A10">
              <w:rPr>
                <w:b/>
                <w:bCs/>
                <w:caps/>
                <w:sz w:val="20"/>
              </w:rPr>
              <w:t>9. Новые изменения в сфере охраны труда</w:t>
            </w:r>
            <w:r w:rsidRPr="00DA5A10">
              <w:rPr>
                <w:b/>
                <w:bCs/>
                <w:sz w:val="20"/>
              </w:rPr>
              <w:t xml:space="preserve"> с </w:t>
            </w:r>
            <w:r w:rsidRPr="00DA5A10">
              <w:rPr>
                <w:b/>
                <w:bCs/>
                <w:sz w:val="20"/>
                <w:u w:val="single"/>
              </w:rPr>
              <w:t>01 сентября 2022</w:t>
            </w:r>
            <w:r w:rsidRPr="00DA5A10">
              <w:rPr>
                <w:b/>
                <w:bCs/>
                <w:sz w:val="20"/>
              </w:rPr>
              <w:t xml:space="preserve"> г.</w:t>
            </w:r>
          </w:p>
        </w:tc>
      </w:tr>
      <w:tr w:rsidR="006068D1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sz w:val="20"/>
              </w:rPr>
            </w:pPr>
            <w:r w:rsidRPr="006068D1">
              <w:rPr>
                <w:bCs/>
                <w:sz w:val="20"/>
              </w:rPr>
              <w:t>1)</w:t>
            </w:r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/>
                <w:bCs/>
                <w:color w:val="FF0000"/>
                <w:sz w:val="20"/>
              </w:rPr>
              <w:t xml:space="preserve">Новые изменения в сфере охраны труда с </w:t>
            </w:r>
            <w:r w:rsidRPr="006068D1">
              <w:rPr>
                <w:b/>
                <w:bCs/>
                <w:color w:val="FF0000"/>
                <w:sz w:val="20"/>
                <w:u w:val="single"/>
              </w:rPr>
              <w:t>01 сентября 2022</w:t>
            </w:r>
            <w:r w:rsidRPr="006068D1">
              <w:rPr>
                <w:b/>
                <w:bCs/>
                <w:color w:val="FF0000"/>
                <w:sz w:val="20"/>
              </w:rPr>
              <w:t xml:space="preserve"> г</w:t>
            </w:r>
            <w:r w:rsidRPr="006068D1">
              <w:rPr>
                <w:b/>
                <w:bCs/>
                <w:sz w:val="20"/>
              </w:rPr>
              <w:t xml:space="preserve">. НОВЫЕ ПРАВИЛА </w:t>
            </w:r>
            <w:proofErr w:type="gramStart"/>
            <w:r w:rsidRPr="006068D1">
              <w:rPr>
                <w:b/>
                <w:bCs/>
                <w:sz w:val="20"/>
                <w:u w:val="single"/>
              </w:rPr>
              <w:t>обучения по охране</w:t>
            </w:r>
            <w:proofErr w:type="gramEnd"/>
            <w:r w:rsidRPr="006068D1">
              <w:rPr>
                <w:b/>
                <w:bCs/>
                <w:sz w:val="20"/>
                <w:u w:val="single"/>
              </w:rPr>
              <w:t xml:space="preserve"> труда и проверки знания требований охраны труда</w:t>
            </w:r>
            <w:r w:rsidRPr="006068D1">
              <w:rPr>
                <w:b/>
                <w:bCs/>
                <w:sz w:val="20"/>
              </w:rPr>
              <w:t xml:space="preserve"> </w:t>
            </w:r>
            <w:r w:rsidRPr="006068D1">
              <w:rPr>
                <w:bCs/>
                <w:sz w:val="20"/>
              </w:rPr>
              <w:t>(</w:t>
            </w:r>
            <w:hyperlink r:id="rId21" w:history="1">
              <w:r w:rsidRPr="006068D1">
                <w:rPr>
                  <w:b/>
                  <w:bCs/>
                  <w:sz w:val="20"/>
                </w:rPr>
                <w:t>Постановление</w:t>
              </w:r>
            </w:hyperlink>
            <w:r w:rsidRPr="006068D1">
              <w:rPr>
                <w:b/>
                <w:bCs/>
                <w:sz w:val="20"/>
              </w:rPr>
              <w:t xml:space="preserve"> Правительства РФ от 24.12.2021 № 2464; </w:t>
            </w:r>
            <w:hyperlink r:id="rId22" w:history="1">
              <w:r w:rsidRPr="006068D1">
                <w:rPr>
                  <w:b/>
                  <w:b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sz w:val="20"/>
              </w:rPr>
              <w:t xml:space="preserve"> Минтруда России от 29.10.2021 № 769н</w:t>
            </w:r>
            <w:r w:rsidRPr="006068D1">
              <w:rPr>
                <w:bCs/>
                <w:sz w:val="20"/>
              </w:rPr>
              <w:t>)</w:t>
            </w:r>
          </w:p>
        </w:tc>
      </w:tr>
      <w:tr w:rsidR="006068D1" w:rsidRPr="0035684B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b/>
                <w:bCs/>
                <w:color w:val="FF0000"/>
                <w:sz w:val="20"/>
              </w:rPr>
            </w:pPr>
            <w:r w:rsidRPr="006068D1">
              <w:rPr>
                <w:bCs/>
                <w:sz w:val="20"/>
              </w:rPr>
              <w:t>2)</w:t>
            </w:r>
            <w:r w:rsidRPr="006068D1">
              <w:rPr>
                <w:b/>
                <w:bCs/>
                <w:sz w:val="20"/>
              </w:rPr>
              <w:t xml:space="preserve"> НОВЫЙ ПОРЯДОК расследования НС на производстве, новый классификатор НС и их причин </w:t>
            </w:r>
            <w:r w:rsidRPr="006068D1">
              <w:rPr>
                <w:bCs/>
                <w:sz w:val="20"/>
              </w:rPr>
              <w:t>(</w:t>
            </w:r>
            <w:hyperlink r:id="rId23" w:history="1">
              <w:r w:rsidRPr="006068D1">
                <w:rPr>
                  <w:b/>
                  <w:bCs/>
                  <w:i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iCs/>
                <w:sz w:val="20"/>
              </w:rPr>
              <w:t xml:space="preserve"> Минтруда России от 20.04.2022 № 223н</w:t>
            </w:r>
            <w:r w:rsidRPr="006068D1">
              <w:rPr>
                <w:bCs/>
                <w:iCs/>
                <w:sz w:val="20"/>
              </w:rPr>
              <w:t xml:space="preserve">). </w:t>
            </w:r>
          </w:p>
        </w:tc>
      </w:tr>
      <w:tr w:rsidR="006068D1" w:rsidRPr="008627C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6068D1" w:rsidRPr="006068D1" w:rsidRDefault="006068D1" w:rsidP="00AD67DD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6068D1">
              <w:rPr>
                <w:bCs/>
                <w:iCs/>
                <w:sz w:val="20"/>
              </w:rPr>
              <w:t xml:space="preserve">3) </w:t>
            </w:r>
            <w:r w:rsidRPr="006068D1">
              <w:rPr>
                <w:b/>
                <w:bCs/>
                <w:iCs/>
                <w:sz w:val="20"/>
              </w:rPr>
              <w:t>Новые нормы и условия выдачи молока</w:t>
            </w:r>
            <w:r w:rsidRPr="006068D1">
              <w:rPr>
                <w:bCs/>
                <w:iCs/>
                <w:sz w:val="20"/>
              </w:rPr>
              <w:t>/</w:t>
            </w:r>
            <w:r w:rsidRPr="006068D1">
              <w:rPr>
                <w:b/>
                <w:bCs/>
                <w:sz w:val="20"/>
              </w:rPr>
              <w:t xml:space="preserve">равноценных продуктов работникам, работающим во вредных УТ </w:t>
            </w:r>
            <w:r w:rsidRPr="006068D1">
              <w:rPr>
                <w:bCs/>
                <w:sz w:val="20"/>
              </w:rPr>
              <w:t>(</w:t>
            </w:r>
            <w:hyperlink r:id="rId24" w:history="1">
              <w:r w:rsidRPr="006068D1">
                <w:rPr>
                  <w:b/>
                  <w:bCs/>
                  <w:sz w:val="20"/>
                </w:rPr>
                <w:t>Приказ</w:t>
              </w:r>
            </w:hyperlink>
            <w:r w:rsidRPr="006068D1">
              <w:rPr>
                <w:b/>
                <w:bCs/>
                <w:sz w:val="20"/>
              </w:rPr>
              <w:t xml:space="preserve"> Минтруда России от 12.05.2022 № 291н</w:t>
            </w:r>
            <w:r w:rsidRPr="006068D1">
              <w:rPr>
                <w:bCs/>
                <w:sz w:val="20"/>
              </w:rPr>
              <w:t>)</w:t>
            </w:r>
            <w:proofErr w:type="gramEnd"/>
          </w:p>
        </w:tc>
      </w:tr>
      <w:tr w:rsidR="006068D1" w:rsidRPr="008627C0" w:rsidTr="006068D1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068D1" w:rsidRPr="006068D1" w:rsidRDefault="006068D1" w:rsidP="00AD67DD">
            <w:pPr>
              <w:jc w:val="center"/>
              <w:rPr>
                <w:bCs/>
                <w:iCs/>
                <w:sz w:val="20"/>
              </w:rPr>
            </w:pPr>
            <w:r w:rsidRPr="006068D1">
              <w:rPr>
                <w:b/>
                <w:caps/>
                <w:sz w:val="20"/>
              </w:rPr>
              <w:t xml:space="preserve">Ответы </w:t>
            </w:r>
            <w:r w:rsidRPr="006068D1">
              <w:rPr>
                <w:b/>
                <w:sz w:val="20"/>
              </w:rPr>
              <w:t>на</w:t>
            </w:r>
            <w:r w:rsidRPr="006068D1">
              <w:rPr>
                <w:b/>
                <w:caps/>
                <w:sz w:val="20"/>
              </w:rPr>
              <w:t xml:space="preserve"> вопросы слушателей семинара </w:t>
            </w:r>
            <w:r w:rsidRPr="006068D1">
              <w:rPr>
                <w:b/>
                <w:sz w:val="20"/>
              </w:rPr>
              <w:t>и</w:t>
            </w:r>
            <w:r w:rsidRPr="006068D1">
              <w:rPr>
                <w:b/>
                <w:caps/>
                <w:sz w:val="20"/>
              </w:rPr>
              <w:t xml:space="preserve"> практические рекомендации</w:t>
            </w:r>
          </w:p>
        </w:tc>
      </w:tr>
    </w:tbl>
    <w:p w:rsidR="000150BA" w:rsidRPr="00924FFB" w:rsidRDefault="00924FFB" w:rsidP="00924FFB">
      <w:pPr>
        <w:tabs>
          <w:tab w:val="left" w:pos="709"/>
        </w:tabs>
        <w:spacing w:before="120" w:after="120" w:line="259" w:lineRule="auto"/>
        <w:ind w:left="709"/>
        <w:jc w:val="center"/>
        <w:rPr>
          <w:b/>
          <w:color w:val="FF0000"/>
          <w:szCs w:val="22"/>
        </w:rPr>
      </w:pPr>
      <w:r w:rsidRPr="00924FFB">
        <w:rPr>
          <w:b/>
          <w:color w:val="FF0000"/>
          <w:szCs w:val="22"/>
        </w:rPr>
        <w:t>СРОЧНЫЕ ДОПОЛНЕНИЯ В ПРОГРАММУ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924FFB" w:rsidRPr="00924FFB" w:rsidTr="00924FFB">
        <w:tc>
          <w:tcPr>
            <w:tcW w:w="11307" w:type="dxa"/>
          </w:tcPr>
          <w:p w:rsidR="00924FFB" w:rsidRPr="00924FFB" w:rsidRDefault="00924FFB" w:rsidP="00B740AD">
            <w:pPr>
              <w:jc w:val="both"/>
              <w:rPr>
                <w:b/>
                <w:caps/>
                <w:szCs w:val="28"/>
              </w:rPr>
            </w:pPr>
            <w:r w:rsidRPr="00924FFB">
              <w:rPr>
                <w:b/>
                <w:bCs/>
                <w:szCs w:val="28"/>
              </w:rPr>
              <w:t>Оформление отсутствия работника в связи с мобилизацией</w:t>
            </w:r>
          </w:p>
        </w:tc>
      </w:tr>
      <w:tr w:rsidR="00924FFB" w:rsidRPr="00924FFB" w:rsidTr="00924FFB">
        <w:tc>
          <w:tcPr>
            <w:tcW w:w="11307" w:type="dxa"/>
          </w:tcPr>
          <w:p w:rsidR="00924FFB" w:rsidRPr="00924FFB" w:rsidRDefault="00924FFB" w:rsidP="00B740AD">
            <w:pPr>
              <w:jc w:val="both"/>
              <w:rPr>
                <w:b/>
                <w:bCs/>
                <w:szCs w:val="28"/>
              </w:rPr>
            </w:pPr>
            <w:r w:rsidRPr="00924FFB">
              <w:rPr>
                <w:b/>
                <w:bCs/>
                <w:szCs w:val="28"/>
              </w:rPr>
              <w:t>1) Правовые основы вручения повестки работнику. Ответственность за неявку работника в военкомат</w:t>
            </w:r>
          </w:p>
        </w:tc>
      </w:tr>
      <w:tr w:rsidR="00924FFB" w:rsidRPr="00924FFB" w:rsidTr="00924FFB">
        <w:tc>
          <w:tcPr>
            <w:tcW w:w="11307" w:type="dxa"/>
          </w:tcPr>
          <w:p w:rsidR="00924FFB" w:rsidRPr="00924FFB" w:rsidRDefault="00924FFB" w:rsidP="00B740AD">
            <w:pPr>
              <w:jc w:val="both"/>
              <w:rPr>
                <w:b/>
                <w:bCs/>
                <w:szCs w:val="28"/>
              </w:rPr>
            </w:pPr>
            <w:r w:rsidRPr="00924FFB">
              <w:rPr>
                <w:b/>
                <w:bCs/>
                <w:szCs w:val="28"/>
              </w:rPr>
              <w:t xml:space="preserve">2) Оформление отсутствия работника для прохождения </w:t>
            </w:r>
            <w:proofErr w:type="spellStart"/>
            <w:r w:rsidRPr="00924FFB">
              <w:rPr>
                <w:b/>
                <w:bCs/>
                <w:szCs w:val="28"/>
              </w:rPr>
              <w:t>мед</w:t>
            </w:r>
            <w:proofErr w:type="gramStart"/>
            <w:r w:rsidRPr="00924FFB">
              <w:rPr>
                <w:b/>
                <w:bCs/>
                <w:szCs w:val="28"/>
              </w:rPr>
              <w:t>.к</w:t>
            </w:r>
            <w:proofErr w:type="gramEnd"/>
            <w:r w:rsidRPr="00924FFB">
              <w:rPr>
                <w:b/>
                <w:bCs/>
                <w:szCs w:val="28"/>
              </w:rPr>
              <w:t>омиссии</w:t>
            </w:r>
            <w:proofErr w:type="spellEnd"/>
            <w:r w:rsidRPr="00924FFB">
              <w:rPr>
                <w:b/>
                <w:bCs/>
                <w:szCs w:val="28"/>
              </w:rPr>
              <w:t xml:space="preserve"> в военкомате </w:t>
            </w:r>
          </w:p>
        </w:tc>
      </w:tr>
      <w:tr w:rsidR="00924FFB" w:rsidRPr="00924FFB" w:rsidTr="00924FFB">
        <w:tc>
          <w:tcPr>
            <w:tcW w:w="11307" w:type="dxa"/>
          </w:tcPr>
          <w:p w:rsidR="00924FFB" w:rsidRPr="00924FFB" w:rsidRDefault="00924FFB" w:rsidP="00B740AD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>3) Оформление отсутствия работника, если его призвали на службу по мобилизации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Style w:val="Spanlink"/>
                <w:rFonts w:ascii="Times New Roman" w:hAnsi="Times New Roman" w:cs="Times New Roman"/>
                <w:sz w:val="24"/>
                <w:szCs w:val="28"/>
                <w:u w:val="single"/>
              </w:rPr>
              <w:t>Запрет на увольнение работника, призванного по мобилизации (</w:t>
            </w:r>
            <w:r w:rsidRPr="00924FFB">
              <w:rPr>
                <w:rStyle w:val="Spanlink"/>
                <w:rFonts w:ascii="Times New Roman" w:hAnsi="Times New Roman" w:cs="Times New Roman"/>
                <w:color w:val="FF0000"/>
                <w:sz w:val="24"/>
                <w:szCs w:val="28"/>
                <w:u w:val="single"/>
              </w:rPr>
              <w:t>подробный анализ постановления Правительства РФ от 22.09.2022 № 1677</w:t>
            </w:r>
            <w:r w:rsidRPr="00924FFB">
              <w:rPr>
                <w:rStyle w:val="Spanlink"/>
                <w:rFonts w:ascii="Times New Roman" w:hAnsi="Times New Roman" w:cs="Times New Roman"/>
                <w:sz w:val="24"/>
                <w:szCs w:val="28"/>
                <w:u w:val="single"/>
              </w:rPr>
              <w:t>). Порядок приостановления трудового договора с работником.</w:t>
            </w: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 работодателя, если расторгли трудовой договор с мобилизованным работником</w:t>
            </w:r>
            <w:r w:rsidRPr="00924FFB">
              <w:rPr>
                <w:rStyle w:val="Spanlink"/>
                <w:rFonts w:ascii="Times New Roman" w:hAnsi="Times New Roman" w:cs="Times New Roman"/>
                <w:sz w:val="24"/>
                <w:szCs w:val="28"/>
              </w:rPr>
              <w:t>.</w:t>
            </w:r>
            <w:r w:rsidRPr="00924FFB">
              <w:rPr>
                <w:rStyle w:val="Spanlink"/>
                <w:sz w:val="24"/>
              </w:rPr>
              <w:t xml:space="preserve"> </w:t>
            </w: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>Заполнение карточки ф.10 при мобилизации работника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>Действия работодателя, если работник в период частичной мобилизации находится в отпуске, командировке, в периоде временной нетрудоспособности, на вахте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>Действия работодателя, если работника призвали на военную службу, а документы в организации оформить не успели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>Порядок расчета и выплаты компенсации за неиспользованный отпуск перед приостановкой трудового договора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 xml:space="preserve">Выплаты работнику при приостановке действия трудового договора на период мобилизации 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 xml:space="preserve">Права работника в период приостановки трудового договора. Расчет стажа для последующего отпуска работника 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>Отчетность в ПФР по мобилизованным работникам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 xml:space="preserve">Заполнение бумажной и электронной трудовой книжки мобилизованного работника 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>Оформление первичных кадровых и бухгалтерских документов по учету труда и ЗП на мобилизованных работников</w:t>
            </w:r>
          </w:p>
          <w:p w:rsidR="00924FFB" w:rsidRPr="00924FFB" w:rsidRDefault="00924FFB" w:rsidP="00924FFB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bCs w:val="0"/>
                <w:sz w:val="24"/>
                <w:szCs w:val="28"/>
              </w:rPr>
            </w:pPr>
            <w:r w:rsidRPr="00924FFB">
              <w:rPr>
                <w:rFonts w:ascii="Times New Roman" w:hAnsi="Times New Roman" w:cs="Times New Roman"/>
                <w:sz w:val="24"/>
                <w:szCs w:val="28"/>
              </w:rPr>
              <w:t>Расторжение трудового договора по собственному желанию в период мобилизации</w:t>
            </w:r>
          </w:p>
        </w:tc>
      </w:tr>
      <w:tr w:rsidR="00924FFB" w:rsidRPr="00924FFB" w:rsidTr="00924FFB">
        <w:tc>
          <w:tcPr>
            <w:tcW w:w="11307" w:type="dxa"/>
          </w:tcPr>
          <w:p w:rsidR="00924FFB" w:rsidRPr="00924FFB" w:rsidRDefault="00924FFB" w:rsidP="00B740AD">
            <w:pPr>
              <w:jc w:val="both"/>
              <w:rPr>
                <w:b/>
                <w:bCs/>
                <w:szCs w:val="28"/>
              </w:rPr>
            </w:pPr>
            <w:r w:rsidRPr="00924FFB">
              <w:rPr>
                <w:b/>
                <w:bCs/>
                <w:szCs w:val="28"/>
              </w:rPr>
              <w:t xml:space="preserve">4) Порядок заключения срочного трудового договора на период отсутствия мобилизованного работника </w:t>
            </w:r>
          </w:p>
        </w:tc>
      </w:tr>
    </w:tbl>
    <w:p w:rsidR="00924FFB" w:rsidRDefault="00924FFB" w:rsidP="006068D1">
      <w:pPr>
        <w:tabs>
          <w:tab w:val="left" w:pos="709"/>
        </w:tabs>
        <w:spacing w:line="259" w:lineRule="auto"/>
        <w:ind w:left="709"/>
        <w:jc w:val="both"/>
        <w:rPr>
          <w:b/>
          <w:sz w:val="22"/>
          <w:szCs w:val="22"/>
        </w:rPr>
      </w:pPr>
    </w:p>
    <w:p w:rsidR="00BF7589" w:rsidRPr="003720FF" w:rsidRDefault="00BF7589" w:rsidP="00BF7589">
      <w:pPr>
        <w:ind w:left="142" w:right="141"/>
        <w:rPr>
          <w:sz w:val="20"/>
        </w:rPr>
      </w:pPr>
      <w:bookmarkStart w:id="0" w:name="_GoBack"/>
      <w:bookmarkEnd w:id="0"/>
    </w:p>
    <w:sectPr w:rsidR="00BF7589" w:rsidRPr="003720FF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783124"/>
    <w:multiLevelType w:val="hybridMultilevel"/>
    <w:tmpl w:val="D01656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011217"/>
    <w:multiLevelType w:val="multilevel"/>
    <w:tmpl w:val="782E06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D"/>
    <w:multiLevelType w:val="hybridMultilevel"/>
    <w:tmpl w:val="B7F47D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D615DC"/>
    <w:multiLevelType w:val="multilevel"/>
    <w:tmpl w:val="82E62532"/>
    <w:lvl w:ilvl="0">
      <w:start w:val="1"/>
      <w:numFmt w:val="bullet"/>
      <w:lvlText w:val="●"/>
      <w:lvlJc w:val="left"/>
      <w:pPr>
        <w:ind w:left="39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B94DBF"/>
    <w:multiLevelType w:val="hybridMultilevel"/>
    <w:tmpl w:val="A6E29594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411784"/>
    <w:multiLevelType w:val="hybridMultilevel"/>
    <w:tmpl w:val="92D0990C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8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3CC5"/>
    <w:multiLevelType w:val="hybridMultilevel"/>
    <w:tmpl w:val="5F1A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B7830"/>
    <w:multiLevelType w:val="multilevel"/>
    <w:tmpl w:val="1AF81A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2D41CC"/>
    <w:multiLevelType w:val="hybridMultilevel"/>
    <w:tmpl w:val="FDF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20547"/>
    <w:multiLevelType w:val="hybridMultilevel"/>
    <w:tmpl w:val="16C87900"/>
    <w:lvl w:ilvl="0" w:tplc="01E85DA6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81331"/>
    <w:multiLevelType w:val="hybridMultilevel"/>
    <w:tmpl w:val="C6A0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604FC"/>
    <w:multiLevelType w:val="hybridMultilevel"/>
    <w:tmpl w:val="B16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7F633A"/>
    <w:multiLevelType w:val="hybridMultilevel"/>
    <w:tmpl w:val="E4981F78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>
    <w:nsid w:val="751C125B"/>
    <w:multiLevelType w:val="hybridMultilevel"/>
    <w:tmpl w:val="A42A4D4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18"/>
  </w:num>
  <w:num w:numId="18">
    <w:abstractNumId w:val="17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287E"/>
    <w:rsid w:val="000150BA"/>
    <w:rsid w:val="000637E5"/>
    <w:rsid w:val="000D5FF5"/>
    <w:rsid w:val="00137483"/>
    <w:rsid w:val="001442DB"/>
    <w:rsid w:val="00145BBE"/>
    <w:rsid w:val="00172DDB"/>
    <w:rsid w:val="001A0796"/>
    <w:rsid w:val="001A7370"/>
    <w:rsid w:val="001C33E1"/>
    <w:rsid w:val="001C610C"/>
    <w:rsid w:val="00222B31"/>
    <w:rsid w:val="00242CD4"/>
    <w:rsid w:val="002479DC"/>
    <w:rsid w:val="00284C6F"/>
    <w:rsid w:val="00284FA6"/>
    <w:rsid w:val="00290CE9"/>
    <w:rsid w:val="002A6C8F"/>
    <w:rsid w:val="002B4873"/>
    <w:rsid w:val="002E2E80"/>
    <w:rsid w:val="00350FBA"/>
    <w:rsid w:val="00371B6F"/>
    <w:rsid w:val="003968FD"/>
    <w:rsid w:val="003E77D9"/>
    <w:rsid w:val="003F7577"/>
    <w:rsid w:val="00411EC5"/>
    <w:rsid w:val="004659EA"/>
    <w:rsid w:val="004771D6"/>
    <w:rsid w:val="0048113D"/>
    <w:rsid w:val="004B2F4D"/>
    <w:rsid w:val="00522018"/>
    <w:rsid w:val="00555928"/>
    <w:rsid w:val="0056044C"/>
    <w:rsid w:val="0059323A"/>
    <w:rsid w:val="0060620B"/>
    <w:rsid w:val="006066C3"/>
    <w:rsid w:val="006068D1"/>
    <w:rsid w:val="006261B9"/>
    <w:rsid w:val="0063568A"/>
    <w:rsid w:val="00660BCF"/>
    <w:rsid w:val="006655EF"/>
    <w:rsid w:val="006660E8"/>
    <w:rsid w:val="006700BD"/>
    <w:rsid w:val="006838DB"/>
    <w:rsid w:val="006901BA"/>
    <w:rsid w:val="00696C33"/>
    <w:rsid w:val="00697792"/>
    <w:rsid w:val="0069796F"/>
    <w:rsid w:val="00697A4B"/>
    <w:rsid w:val="006D735A"/>
    <w:rsid w:val="00725410"/>
    <w:rsid w:val="007266E8"/>
    <w:rsid w:val="00755EC5"/>
    <w:rsid w:val="00762926"/>
    <w:rsid w:val="007640C8"/>
    <w:rsid w:val="00780DB3"/>
    <w:rsid w:val="00787177"/>
    <w:rsid w:val="007A01DF"/>
    <w:rsid w:val="007C0B83"/>
    <w:rsid w:val="007F6954"/>
    <w:rsid w:val="007F7C14"/>
    <w:rsid w:val="008942BF"/>
    <w:rsid w:val="00894B47"/>
    <w:rsid w:val="00924FFB"/>
    <w:rsid w:val="009447AC"/>
    <w:rsid w:val="009459E5"/>
    <w:rsid w:val="009648F1"/>
    <w:rsid w:val="009A1C73"/>
    <w:rsid w:val="009C38BF"/>
    <w:rsid w:val="00A20B46"/>
    <w:rsid w:val="00A47DC7"/>
    <w:rsid w:val="00A62BE4"/>
    <w:rsid w:val="00A66AC2"/>
    <w:rsid w:val="00AB751D"/>
    <w:rsid w:val="00AC0AC6"/>
    <w:rsid w:val="00AD2ED0"/>
    <w:rsid w:val="00AF5A3F"/>
    <w:rsid w:val="00B61461"/>
    <w:rsid w:val="00B8029C"/>
    <w:rsid w:val="00B84535"/>
    <w:rsid w:val="00BA3ED4"/>
    <w:rsid w:val="00BB2663"/>
    <w:rsid w:val="00BC774A"/>
    <w:rsid w:val="00BF7589"/>
    <w:rsid w:val="00C1091D"/>
    <w:rsid w:val="00C30CB1"/>
    <w:rsid w:val="00C456D9"/>
    <w:rsid w:val="00C61181"/>
    <w:rsid w:val="00C62D4C"/>
    <w:rsid w:val="00C7747A"/>
    <w:rsid w:val="00CB0AD6"/>
    <w:rsid w:val="00CE73FB"/>
    <w:rsid w:val="00CF6778"/>
    <w:rsid w:val="00D56B66"/>
    <w:rsid w:val="00D723E0"/>
    <w:rsid w:val="00D821CE"/>
    <w:rsid w:val="00D87CB0"/>
    <w:rsid w:val="00DA5A10"/>
    <w:rsid w:val="00DF41BD"/>
    <w:rsid w:val="00E45A8A"/>
    <w:rsid w:val="00E61468"/>
    <w:rsid w:val="00EE25A7"/>
    <w:rsid w:val="00EF5A15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4FFB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1">
    <w:name w:val="Body Text 2"/>
    <w:basedOn w:val="a"/>
    <w:link w:val="22"/>
    <w:rsid w:val="006660E8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24FFB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924FFB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4FFB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1">
    <w:name w:val="Body Text 2"/>
    <w:basedOn w:val="a"/>
    <w:link w:val="22"/>
    <w:rsid w:val="006660E8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24FFB"/>
    <w:rPr>
      <w:rFonts w:ascii="Arial" w:eastAsia="Arial" w:hAnsi="Arial" w:cs="Arial"/>
      <w:b/>
      <w:bCs/>
      <w:sz w:val="40"/>
      <w:szCs w:val="40"/>
      <w:lang w:eastAsia="ru-RU"/>
    </w:rPr>
  </w:style>
  <w:style w:type="character" w:customStyle="1" w:styleId="Spanlink">
    <w:name w:val="Span_link"/>
    <w:rsid w:val="00924FFB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13" Type="http://schemas.openxmlformats.org/officeDocument/2006/relationships/hyperlink" Target="consultantplus://offline/ref=03FE9A703AA774D512FD673D1354D25C3C7A17F789D5AB8E76A2CBCDA00DAB28454629FD1D85F81F95E07217D7DF491DB49C376AF41A332CQ4d9I" TargetMode="External"/><Relationship Id="rId18" Type="http://schemas.openxmlformats.org/officeDocument/2006/relationships/hyperlink" Target="consultantplus://offline/ref=9797422C4E99A9BFFF7E92FBAE526047877BDF1F9528D648408026704FB9288B04E6C98522D4961C87B1FE8EDFjBeE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B3DB803F3208313CB3D9B7F94A483E3A007B4E68519E0C5567008948C586DC687AF9D4EA51AFD692C3BB47AB2658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A6519EB376A918343D7806C0CD79A7DA5F3D065F2E7C22C52B86BC3EFCA65555A3E5799B0B0439848C0EB7241B1515FBAD0DCD08AFFD65DaAcAM" TargetMode="External"/><Relationship Id="rId17" Type="http://schemas.openxmlformats.org/officeDocument/2006/relationships/hyperlink" Target="consultantplus://offline/ref=F50FAE5241794B5B6A3148DB341835602969B0976B132587A08F07AA3E1537E8F8D902D9D2F4E519B95F45C69FA8jC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1543/04b7b0cf678ef5dc379c06f3f0a2092917c4e5c5/" TargetMode="External"/><Relationship Id="rId20" Type="http://schemas.openxmlformats.org/officeDocument/2006/relationships/hyperlink" Target="consultantplus://offline/ref=6B2A54E3EB0332C7B5878E1269DC717B4AF8D9FE96394F617CF7AFC33207385BBD1197B0973F434E639624D5BA32A70FA32674EDA5CC120127D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D8C079E1EF834E64BE48D279B87F1AC9D48556F31317366067AFEBC887FC8FCC5B868B60504D6D85B79AF1505A633CA144756385DD1767p2n1L" TargetMode="External"/><Relationship Id="rId24" Type="http://schemas.openxmlformats.org/officeDocument/2006/relationships/hyperlink" Target="consultantplus://offline/ref=C6E94D4BBF2FFAE95F537AFF5F99E7EFEDCC0A0DE18AC71079285C2152D5311B4F6BDF80A615186E9DCB8F90B6GDC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81F682D1A7F872AAF43C39B258103F305FBA0564B010D5B51F1106282D1848D73ACCD2238639BC131C9EF691FEB6BD74BB2750C3017E68kEfAK" TargetMode="External"/><Relationship Id="rId23" Type="http://schemas.openxmlformats.org/officeDocument/2006/relationships/hyperlink" Target="consultantplus://offline/ref=35AE9E896B4327D54B9C85E6BB00FD16B37613667F2F65D228FE585F70459EB8195578548149181A60B7301EEDHDA3J" TargetMode="External"/><Relationship Id="rId10" Type="http://schemas.openxmlformats.org/officeDocument/2006/relationships/hyperlink" Target="consultantplus://offline/ref=006A79E6332538A989DB01C717B4182F870B60DC68DE37ED8F19E469608E67F3420E1CF936E3012C6BF5A1213AM0d4K" TargetMode="External"/><Relationship Id="rId19" Type="http://schemas.openxmlformats.org/officeDocument/2006/relationships/hyperlink" Target="consultantplus://offline/ref=94AB238A05ED1481D0E6997467932E02E5DE3B07B1E8E38E832F1D7875BD18D8F6B1636A433D4343FAD21BAB642A70D6EACC98CB8DAC8FAAH0K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Relationship Id="rId14" Type="http://schemas.openxmlformats.org/officeDocument/2006/relationships/hyperlink" Target="consultantplus://offline/ref=5EECCA3F4039F8580643EA1433CEF00A4A418E00BF63BBDDA16E0E4C36D8C63E43BF46A457A57CDCAB667F4F9059891251C73DDAC6AB6ED7yDU4I" TargetMode="External"/><Relationship Id="rId22" Type="http://schemas.openxmlformats.org/officeDocument/2006/relationships/hyperlink" Target="consultantplus://offline/ref=18B3DB803F3208313CB3D9B7F94A483E3A007D4E6F539E0C5567008948C586DC687AF9D4EA51AFD692C3BB47AB265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8ED9-F426-4917-A3C8-1ED2631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66</cp:revision>
  <cp:lastPrinted>2022-09-05T11:53:00Z</cp:lastPrinted>
  <dcterms:created xsi:type="dcterms:W3CDTF">2019-10-28T12:59:00Z</dcterms:created>
  <dcterms:modified xsi:type="dcterms:W3CDTF">2022-10-06T08:54:00Z</dcterms:modified>
</cp:coreProperties>
</file>